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B8A" w:rsidRDefault="00AB1B8A" w:rsidP="00BF3DE5">
      <w:pPr>
        <w:spacing w:line="360" w:lineRule="auto"/>
        <w:jc w:val="center"/>
        <w:rPr>
          <w:rFonts w:ascii="宋体"/>
          <w:b/>
          <w:sz w:val="36"/>
          <w:szCs w:val="36"/>
        </w:rPr>
      </w:pPr>
      <w:r w:rsidRPr="00546AE4">
        <w:rPr>
          <w:rFonts w:ascii="宋体" w:hAnsi="宋体" w:hint="eastAsia"/>
          <w:b/>
          <w:sz w:val="36"/>
          <w:szCs w:val="36"/>
        </w:rPr>
        <w:t>输液贴、创口贴产品技术审评规范</w:t>
      </w:r>
      <w:r>
        <w:rPr>
          <w:rFonts w:ascii="宋体" w:hAnsi="宋体" w:hint="eastAsia"/>
          <w:b/>
          <w:sz w:val="36"/>
          <w:szCs w:val="36"/>
        </w:rPr>
        <w:t>（</w:t>
      </w:r>
      <w:r>
        <w:rPr>
          <w:rFonts w:ascii="宋体" w:hAnsi="宋体"/>
          <w:b/>
          <w:sz w:val="36"/>
          <w:szCs w:val="36"/>
        </w:rPr>
        <w:t>2014</w:t>
      </w:r>
      <w:r>
        <w:rPr>
          <w:rFonts w:ascii="宋体" w:hAnsi="宋体" w:hint="eastAsia"/>
          <w:b/>
          <w:sz w:val="36"/>
          <w:szCs w:val="36"/>
        </w:rPr>
        <w:t>版）</w:t>
      </w:r>
    </w:p>
    <w:p w:rsidR="00AB1B8A" w:rsidRPr="00546AE4" w:rsidRDefault="00AB1B8A" w:rsidP="00BF3DE5">
      <w:pPr>
        <w:spacing w:line="360" w:lineRule="auto"/>
        <w:jc w:val="center"/>
        <w:rPr>
          <w:rFonts w:ascii="宋体"/>
          <w:b/>
          <w:sz w:val="36"/>
          <w:szCs w:val="36"/>
        </w:rPr>
      </w:pPr>
    </w:p>
    <w:p w:rsidR="00AB1B8A" w:rsidRPr="00AF1F27" w:rsidRDefault="00AB1B8A" w:rsidP="0054475A">
      <w:pPr>
        <w:spacing w:line="520" w:lineRule="exact"/>
        <w:ind w:firstLineChars="196" w:firstLine="31680"/>
        <w:rPr>
          <w:rFonts w:ascii="仿宋_GB2312" w:eastAsia="仿宋_GB2312" w:hAnsi="仿宋_GB2312"/>
          <w:sz w:val="30"/>
          <w:szCs w:val="30"/>
        </w:rPr>
      </w:pPr>
      <w:r w:rsidRPr="00AF1F27">
        <w:rPr>
          <w:rFonts w:ascii="仿宋_GB2312" w:eastAsia="仿宋_GB2312" w:hAnsi="仿宋_GB2312" w:hint="eastAsia"/>
          <w:sz w:val="30"/>
          <w:szCs w:val="30"/>
        </w:rPr>
        <w:t>根据《医疗器械注册管理办法》（国家食品药品监督管理局令第</w:t>
      </w:r>
      <w:r w:rsidRPr="00AF1F27">
        <w:rPr>
          <w:rFonts w:ascii="仿宋_GB2312" w:eastAsia="仿宋_GB2312" w:hAnsi="仿宋_GB2312"/>
          <w:sz w:val="30"/>
          <w:szCs w:val="30"/>
        </w:rPr>
        <w:t>16</w:t>
      </w:r>
      <w:r w:rsidRPr="00AF1F27">
        <w:rPr>
          <w:rFonts w:ascii="仿宋_GB2312" w:eastAsia="仿宋_GB2312" w:hAnsi="仿宋_GB2312" w:hint="eastAsia"/>
          <w:sz w:val="30"/>
          <w:szCs w:val="30"/>
        </w:rPr>
        <w:t>号）的要求并结合输液贴、创口贴产品的特点，为规范输液贴、创口贴产品的技术审评工作，特制定本规范。</w:t>
      </w:r>
    </w:p>
    <w:p w:rsidR="00AB1B8A" w:rsidRPr="006402FA" w:rsidRDefault="00AB1B8A" w:rsidP="007F4ECA">
      <w:pPr>
        <w:spacing w:line="520" w:lineRule="exact"/>
        <w:rPr>
          <w:rFonts w:ascii="黑体" w:eastAsia="黑体" w:hAnsi="黑体"/>
          <w:sz w:val="30"/>
          <w:szCs w:val="30"/>
        </w:rPr>
      </w:pPr>
      <w:r w:rsidRPr="006402FA">
        <w:rPr>
          <w:rFonts w:ascii="仿宋_GB2312" w:eastAsia="仿宋_GB2312" w:hAnsi="仿宋_GB2312"/>
          <w:b/>
          <w:sz w:val="30"/>
          <w:szCs w:val="30"/>
        </w:rPr>
        <w:t xml:space="preserve">  </w:t>
      </w:r>
      <w:r w:rsidRPr="006402FA">
        <w:rPr>
          <w:rFonts w:ascii="仿宋_GB2312" w:eastAsia="仿宋_GB2312" w:hAnsi="仿宋_GB2312"/>
          <w:sz w:val="30"/>
          <w:szCs w:val="30"/>
        </w:rPr>
        <w:t xml:space="preserve">  </w:t>
      </w:r>
      <w:r w:rsidRPr="006402FA">
        <w:rPr>
          <w:rFonts w:ascii="黑体" w:eastAsia="黑体" w:hAnsi="黑体" w:hint="eastAsia"/>
          <w:sz w:val="30"/>
          <w:szCs w:val="30"/>
        </w:rPr>
        <w:t>一、适用范围</w:t>
      </w:r>
    </w:p>
    <w:p w:rsidR="00AB1B8A" w:rsidRPr="00AF1F27" w:rsidRDefault="00AB1B8A" w:rsidP="0054475A">
      <w:pPr>
        <w:spacing w:line="520" w:lineRule="exact"/>
        <w:ind w:firstLineChars="196" w:firstLine="31680"/>
        <w:rPr>
          <w:rFonts w:ascii="仿宋_GB2312" w:eastAsia="仿宋_GB2312" w:hAnsi="仿宋_GB2312"/>
          <w:sz w:val="30"/>
          <w:szCs w:val="30"/>
        </w:rPr>
      </w:pPr>
      <w:r w:rsidRPr="006402FA">
        <w:rPr>
          <w:rFonts w:ascii="仿宋_GB2312" w:eastAsia="仿宋_GB2312" w:hAnsi="仿宋_GB2312" w:hint="eastAsia"/>
          <w:sz w:val="30"/>
          <w:szCs w:val="30"/>
        </w:rPr>
        <w:t>本规范适用</w:t>
      </w:r>
      <w:r>
        <w:rPr>
          <w:rFonts w:ascii="仿宋_GB2312" w:eastAsia="仿宋_GB2312" w:hAnsi="仿宋_GB2312" w:hint="eastAsia"/>
          <w:sz w:val="30"/>
          <w:szCs w:val="30"/>
        </w:rPr>
        <w:t>于管理类别</w:t>
      </w:r>
      <w:r w:rsidRPr="00AF1F27">
        <w:rPr>
          <w:rFonts w:ascii="仿宋_GB2312" w:eastAsia="仿宋_GB2312" w:hAnsi="仿宋_GB2312" w:hint="eastAsia"/>
          <w:sz w:val="30"/>
          <w:szCs w:val="30"/>
        </w:rPr>
        <w:t>为Ⅰ类的输液贴和创口贴产品，为接触创面的敷料类产品，该类产品作为创面的机械屏障，用于分泌物的吸收或引流，以控制创面的微生物环境，可直接或间接使创面愈合。其在《医疗器械分类目录》中类代号为</w:t>
      </w:r>
      <w:r w:rsidRPr="00AF1F27">
        <w:rPr>
          <w:rFonts w:ascii="仿宋_GB2312" w:eastAsia="仿宋_GB2312" w:hAnsi="仿宋_GB2312"/>
          <w:sz w:val="30"/>
          <w:szCs w:val="30"/>
        </w:rPr>
        <w:t>6864-2</w:t>
      </w:r>
      <w:r w:rsidRPr="00AF1F27">
        <w:rPr>
          <w:rFonts w:ascii="仿宋_GB2312" w:eastAsia="仿宋_GB2312" w:hAnsi="仿宋_GB2312" w:hint="eastAsia"/>
          <w:sz w:val="30"/>
          <w:szCs w:val="30"/>
        </w:rPr>
        <w:t>敷料、护创材料。</w:t>
      </w:r>
    </w:p>
    <w:p w:rsidR="00AB1B8A" w:rsidRPr="00AF1F27" w:rsidRDefault="00AB1B8A" w:rsidP="0054475A">
      <w:pPr>
        <w:spacing w:line="520" w:lineRule="exact"/>
        <w:ind w:firstLineChars="196" w:firstLine="31680"/>
        <w:rPr>
          <w:rFonts w:ascii="仿宋_GB2312" w:eastAsia="仿宋_GB2312" w:hAnsi="仿宋_GB2312"/>
          <w:b/>
          <w:sz w:val="30"/>
          <w:szCs w:val="30"/>
        </w:rPr>
      </w:pPr>
      <w:r w:rsidRPr="00AF1F27">
        <w:rPr>
          <w:rFonts w:ascii="仿宋_GB2312" w:eastAsia="仿宋_GB2312" w:hAnsi="仿宋_GB2312" w:hint="eastAsia"/>
          <w:sz w:val="30"/>
          <w:szCs w:val="30"/>
        </w:rPr>
        <w:t>以代谢、药理或免疫作用为主的输液贴</w:t>
      </w:r>
      <w:r>
        <w:rPr>
          <w:rFonts w:ascii="仿宋_GB2312" w:eastAsia="仿宋_GB2312" w:hAnsi="仿宋_GB2312" w:hint="eastAsia"/>
          <w:sz w:val="30"/>
          <w:szCs w:val="30"/>
        </w:rPr>
        <w:t>和</w:t>
      </w:r>
      <w:r w:rsidRPr="00AF1F27">
        <w:rPr>
          <w:rFonts w:ascii="仿宋_GB2312" w:eastAsia="仿宋_GB2312" w:hAnsi="仿宋_GB2312" w:hint="eastAsia"/>
          <w:sz w:val="30"/>
          <w:szCs w:val="30"/>
        </w:rPr>
        <w:t>创口贴产品、液体创口贴、用于手术切口及留置动</w:t>
      </w:r>
      <w:r>
        <w:rPr>
          <w:rFonts w:ascii="仿宋_GB2312" w:eastAsia="仿宋_GB2312" w:hAnsi="仿宋_GB2312"/>
          <w:sz w:val="30"/>
          <w:szCs w:val="30"/>
        </w:rPr>
        <w:t>/</w:t>
      </w:r>
      <w:r w:rsidRPr="00AF1F27">
        <w:rPr>
          <w:rFonts w:ascii="仿宋_GB2312" w:eastAsia="仿宋_GB2312" w:hAnsi="仿宋_GB2312" w:hint="eastAsia"/>
          <w:sz w:val="30"/>
          <w:szCs w:val="30"/>
        </w:rPr>
        <w:t>静脉导管时贴敷皮肤用、婴儿肚脐口创口保护等作为Ⅱ类医疗器械管理的输液贴</w:t>
      </w:r>
      <w:r>
        <w:rPr>
          <w:rFonts w:ascii="仿宋_GB2312" w:eastAsia="仿宋_GB2312" w:hAnsi="仿宋_GB2312" w:hint="eastAsia"/>
          <w:sz w:val="30"/>
          <w:szCs w:val="30"/>
        </w:rPr>
        <w:t>、</w:t>
      </w:r>
      <w:r w:rsidRPr="00AF1F27">
        <w:rPr>
          <w:rFonts w:ascii="仿宋_GB2312" w:eastAsia="仿宋_GB2312" w:hAnsi="仿宋_GB2312" w:hint="eastAsia"/>
          <w:sz w:val="30"/>
          <w:szCs w:val="30"/>
        </w:rPr>
        <w:t>创口贴产品</w:t>
      </w:r>
      <w:r>
        <w:rPr>
          <w:rFonts w:ascii="仿宋_GB2312" w:eastAsia="仿宋_GB2312" w:hAnsi="仿宋_GB2312" w:hint="eastAsia"/>
          <w:sz w:val="30"/>
          <w:szCs w:val="30"/>
        </w:rPr>
        <w:t>不适用本</w:t>
      </w:r>
      <w:r w:rsidRPr="00AF1F27">
        <w:rPr>
          <w:rFonts w:ascii="仿宋_GB2312" w:eastAsia="仿宋_GB2312" w:hAnsi="仿宋_GB2312" w:hint="eastAsia"/>
          <w:sz w:val="30"/>
          <w:szCs w:val="30"/>
        </w:rPr>
        <w:t>技术审评规范。</w:t>
      </w:r>
    </w:p>
    <w:p w:rsidR="00AB1B8A" w:rsidRPr="00DA5141" w:rsidRDefault="00AB1B8A" w:rsidP="007F4ECA">
      <w:pPr>
        <w:spacing w:line="520" w:lineRule="exact"/>
        <w:rPr>
          <w:rFonts w:ascii="黑体" w:eastAsia="黑体" w:hAnsi="黑体"/>
          <w:sz w:val="30"/>
          <w:szCs w:val="30"/>
        </w:rPr>
      </w:pPr>
      <w:r w:rsidRPr="00DA5141">
        <w:rPr>
          <w:rFonts w:ascii="仿宋_GB2312" w:eastAsia="仿宋_GB2312" w:hAnsi="仿宋_GB2312"/>
          <w:sz w:val="30"/>
          <w:szCs w:val="30"/>
        </w:rPr>
        <w:t xml:space="preserve"> </w:t>
      </w:r>
      <w:r w:rsidRPr="00DA5141">
        <w:rPr>
          <w:rFonts w:ascii="黑体" w:eastAsia="黑体" w:hAnsi="黑体" w:hint="eastAsia"/>
          <w:sz w:val="30"/>
          <w:szCs w:val="30"/>
        </w:rPr>
        <w:t>二、技术审评要点</w:t>
      </w:r>
    </w:p>
    <w:p w:rsidR="00AB1B8A" w:rsidRPr="00546AE4" w:rsidRDefault="00AB1B8A" w:rsidP="0054475A">
      <w:pPr>
        <w:tabs>
          <w:tab w:val="left" w:pos="1560"/>
        </w:tabs>
        <w:spacing w:line="520" w:lineRule="exact"/>
        <w:ind w:firstLineChars="150" w:firstLine="31680"/>
        <w:jc w:val="left"/>
        <w:rPr>
          <w:rFonts w:ascii="仿宋_GB2312" w:eastAsia="仿宋_GB2312" w:hAnsi="仿宋_GB2312"/>
          <w:b/>
          <w:sz w:val="30"/>
          <w:szCs w:val="30"/>
        </w:rPr>
      </w:pPr>
      <w:r w:rsidRPr="00546AE4">
        <w:rPr>
          <w:rFonts w:ascii="仿宋_GB2312" w:eastAsia="仿宋_GB2312" w:hAnsi="仿宋_GB2312" w:hint="eastAsia"/>
          <w:b/>
          <w:sz w:val="30"/>
          <w:szCs w:val="30"/>
        </w:rPr>
        <w:t>（一）产品管理类别的确定</w:t>
      </w:r>
    </w:p>
    <w:p w:rsidR="00AB1B8A" w:rsidRPr="00AF1F27" w:rsidRDefault="00AB1B8A" w:rsidP="0054475A">
      <w:pPr>
        <w:spacing w:line="520" w:lineRule="exact"/>
        <w:ind w:firstLineChars="196" w:firstLine="31680"/>
        <w:rPr>
          <w:rFonts w:ascii="仿宋_GB2312" w:eastAsia="仿宋_GB2312" w:hAnsi="仿宋_GB2312"/>
          <w:sz w:val="30"/>
          <w:szCs w:val="30"/>
        </w:rPr>
      </w:pPr>
      <w:r>
        <w:rPr>
          <w:rFonts w:ascii="仿宋_GB2312" w:eastAsia="仿宋_GB2312" w:hAnsi="仿宋_GB2312" w:hint="eastAsia"/>
          <w:sz w:val="30"/>
          <w:szCs w:val="30"/>
        </w:rPr>
        <w:t>根据</w:t>
      </w:r>
      <w:r w:rsidRPr="00DA5141">
        <w:rPr>
          <w:rFonts w:ascii="仿宋_GB2312" w:eastAsia="仿宋_GB2312" w:hAnsi="仿宋_GB2312" w:hint="eastAsia"/>
          <w:sz w:val="30"/>
          <w:szCs w:val="30"/>
        </w:rPr>
        <w:t>《医疗器械分类目录》</w:t>
      </w:r>
      <w:r>
        <w:rPr>
          <w:rFonts w:ascii="仿宋_GB2312" w:eastAsia="仿宋_GB2312" w:hAnsi="仿宋_GB2312" w:hint="eastAsia"/>
          <w:sz w:val="30"/>
          <w:szCs w:val="30"/>
        </w:rPr>
        <w:t>，本规范适用于管理类别为Ⅰ类的输液贴、创口贴</w:t>
      </w:r>
      <w:r w:rsidRPr="00FD15BC">
        <w:rPr>
          <w:rFonts w:ascii="仿宋_GB2312" w:eastAsia="仿宋_GB2312" w:hAnsi="仿宋_GB2312" w:hint="eastAsia"/>
          <w:sz w:val="30"/>
          <w:szCs w:val="30"/>
        </w:rPr>
        <w:t>产品</w:t>
      </w:r>
      <w:r w:rsidRPr="00AF1F27">
        <w:rPr>
          <w:rFonts w:ascii="仿宋_GB2312" w:eastAsia="仿宋_GB2312" w:hAnsi="仿宋_GB2312" w:hint="eastAsia"/>
          <w:sz w:val="30"/>
          <w:szCs w:val="30"/>
        </w:rPr>
        <w:t>。</w:t>
      </w:r>
    </w:p>
    <w:p w:rsidR="00AB1B8A" w:rsidRPr="00546AE4" w:rsidRDefault="00AB1B8A" w:rsidP="0054475A">
      <w:pPr>
        <w:tabs>
          <w:tab w:val="left" w:pos="1560"/>
        </w:tabs>
        <w:spacing w:line="520" w:lineRule="exact"/>
        <w:ind w:firstLineChars="150" w:firstLine="31680"/>
        <w:jc w:val="left"/>
        <w:rPr>
          <w:rFonts w:ascii="仿宋_GB2312" w:eastAsia="仿宋_GB2312" w:hAnsi="仿宋_GB2312"/>
          <w:b/>
          <w:sz w:val="30"/>
          <w:szCs w:val="30"/>
        </w:rPr>
      </w:pPr>
      <w:r w:rsidRPr="00546AE4">
        <w:rPr>
          <w:rFonts w:ascii="仿宋_GB2312" w:eastAsia="仿宋_GB2312" w:hAnsi="仿宋_GB2312" w:hint="eastAsia"/>
          <w:b/>
          <w:sz w:val="30"/>
          <w:szCs w:val="30"/>
        </w:rPr>
        <w:t>（二）产品名称的要求</w:t>
      </w:r>
    </w:p>
    <w:p w:rsidR="00AB1B8A" w:rsidRPr="00AF1F27" w:rsidRDefault="00AB1B8A" w:rsidP="0054475A">
      <w:pPr>
        <w:spacing w:line="520" w:lineRule="exact"/>
        <w:ind w:firstLineChars="196" w:firstLine="31680"/>
        <w:rPr>
          <w:rFonts w:ascii="仿宋_GB2312" w:eastAsia="仿宋_GB2312" w:hAnsi="仿宋_GB2312"/>
          <w:sz w:val="30"/>
          <w:szCs w:val="30"/>
        </w:rPr>
      </w:pPr>
      <w:r w:rsidRPr="00AF1F27">
        <w:rPr>
          <w:rFonts w:ascii="仿宋_GB2312" w:eastAsia="仿宋_GB2312" w:hAnsi="仿宋_GB2312" w:hint="eastAsia"/>
          <w:sz w:val="30"/>
          <w:szCs w:val="30"/>
        </w:rPr>
        <w:t>产品名称应以预期用途为依据命名。如：创口贴（创可贴）、输液贴。</w:t>
      </w:r>
    </w:p>
    <w:p w:rsidR="00AB1B8A" w:rsidRPr="00645B30" w:rsidRDefault="00AB1B8A" w:rsidP="0054475A">
      <w:pPr>
        <w:tabs>
          <w:tab w:val="left" w:pos="1560"/>
        </w:tabs>
        <w:spacing w:line="520" w:lineRule="exact"/>
        <w:ind w:firstLineChars="150" w:firstLine="31680"/>
        <w:jc w:val="left"/>
        <w:rPr>
          <w:rFonts w:ascii="仿宋_GB2312" w:eastAsia="仿宋_GB2312" w:hAnsi="仿宋_GB2312"/>
          <w:sz w:val="30"/>
          <w:szCs w:val="30"/>
        </w:rPr>
      </w:pPr>
      <w:r w:rsidRPr="00546AE4">
        <w:rPr>
          <w:rFonts w:ascii="仿宋_GB2312" w:eastAsia="仿宋_GB2312" w:hAnsi="仿宋_GB2312" w:hint="eastAsia"/>
          <w:b/>
          <w:sz w:val="30"/>
          <w:szCs w:val="30"/>
        </w:rPr>
        <w:t>（三）产品的结构组成及型式</w:t>
      </w:r>
    </w:p>
    <w:p w:rsidR="00AB1B8A" w:rsidRPr="00645B30" w:rsidRDefault="00AB1B8A" w:rsidP="0054475A">
      <w:pPr>
        <w:spacing w:line="520" w:lineRule="exact"/>
        <w:ind w:firstLineChars="150" w:firstLine="31680"/>
        <w:rPr>
          <w:rFonts w:ascii="仿宋_GB2312" w:eastAsia="仿宋_GB2312" w:hAnsi="仿宋_GB2312"/>
          <w:sz w:val="30"/>
          <w:szCs w:val="30"/>
        </w:rPr>
      </w:pPr>
      <w:r>
        <w:rPr>
          <w:rFonts w:ascii="仿宋_GB2312" w:eastAsia="仿宋_GB2312" w:hAnsi="仿宋_GB2312"/>
          <w:sz w:val="30"/>
          <w:szCs w:val="30"/>
        </w:rPr>
        <w:t>1.</w:t>
      </w:r>
      <w:r w:rsidRPr="00645B30">
        <w:rPr>
          <w:rFonts w:ascii="仿宋_GB2312" w:eastAsia="仿宋_GB2312" w:hAnsi="仿宋_GB2312" w:hint="eastAsia"/>
          <w:sz w:val="30"/>
          <w:szCs w:val="30"/>
        </w:rPr>
        <w:t>产品结构组成</w:t>
      </w:r>
    </w:p>
    <w:p w:rsidR="00AB1B8A" w:rsidRDefault="00AB1B8A" w:rsidP="0054475A">
      <w:pPr>
        <w:spacing w:line="520" w:lineRule="exact"/>
        <w:ind w:firstLineChars="196" w:firstLine="31680"/>
        <w:rPr>
          <w:rFonts w:ascii="仿宋_GB2312" w:eastAsia="仿宋_GB2312" w:hAnsi="仿宋_GB2312"/>
          <w:sz w:val="30"/>
          <w:szCs w:val="30"/>
        </w:rPr>
      </w:pPr>
      <w:r>
        <w:rPr>
          <w:rFonts w:ascii="仿宋_GB2312" w:eastAsia="仿宋_GB2312" w:hAnsi="仿宋_GB2312" w:hint="eastAsia"/>
          <w:sz w:val="30"/>
          <w:szCs w:val="30"/>
        </w:rPr>
        <w:t>输液贴、创口贴产品通常</w:t>
      </w:r>
      <w:r w:rsidRPr="00645B30">
        <w:rPr>
          <w:rFonts w:ascii="仿宋_GB2312" w:eastAsia="仿宋_GB2312" w:hAnsi="仿宋_GB2312" w:hint="eastAsia"/>
          <w:sz w:val="30"/>
          <w:szCs w:val="30"/>
        </w:rPr>
        <w:t>由基底</w:t>
      </w:r>
      <w:r>
        <w:rPr>
          <w:rFonts w:ascii="仿宋_GB2312" w:eastAsia="仿宋_GB2312" w:hAnsi="仿宋_GB2312" w:hint="eastAsia"/>
          <w:sz w:val="30"/>
          <w:szCs w:val="30"/>
        </w:rPr>
        <w:t>材料、胶粘剂</w:t>
      </w:r>
      <w:r w:rsidRPr="00645B30">
        <w:rPr>
          <w:rFonts w:ascii="仿宋_GB2312" w:eastAsia="仿宋_GB2312" w:hAnsi="仿宋_GB2312" w:hint="eastAsia"/>
          <w:sz w:val="30"/>
          <w:szCs w:val="30"/>
        </w:rPr>
        <w:t>层、吸水层、隔离纸</w:t>
      </w:r>
      <w:r>
        <w:rPr>
          <w:rFonts w:ascii="仿宋_GB2312" w:eastAsia="仿宋_GB2312" w:hAnsi="仿宋_GB2312" w:hint="eastAsia"/>
          <w:sz w:val="30"/>
          <w:szCs w:val="30"/>
        </w:rPr>
        <w:t>或膜、染料</w:t>
      </w:r>
      <w:r>
        <w:rPr>
          <w:rFonts w:ascii="仿宋_GB2312" w:eastAsia="仿宋_GB2312" w:hAnsi="仿宋_GB2312"/>
          <w:sz w:val="30"/>
          <w:szCs w:val="30"/>
        </w:rPr>
        <w:t>(</w:t>
      </w:r>
      <w:r>
        <w:rPr>
          <w:rFonts w:ascii="仿宋_GB2312" w:eastAsia="仿宋_GB2312" w:hAnsi="仿宋_GB2312" w:hint="eastAsia"/>
          <w:sz w:val="30"/>
          <w:szCs w:val="30"/>
        </w:rPr>
        <w:t>基底材料如有</w:t>
      </w:r>
      <w:r>
        <w:rPr>
          <w:rFonts w:ascii="仿宋_GB2312" w:eastAsia="仿宋_GB2312" w:hAnsi="仿宋_GB2312"/>
          <w:sz w:val="30"/>
          <w:szCs w:val="30"/>
        </w:rPr>
        <w:t>)</w:t>
      </w:r>
      <w:r w:rsidRPr="00645B30">
        <w:rPr>
          <w:rFonts w:ascii="仿宋_GB2312" w:eastAsia="仿宋_GB2312" w:hAnsi="仿宋_GB2312" w:hint="eastAsia"/>
          <w:sz w:val="30"/>
          <w:szCs w:val="30"/>
        </w:rPr>
        <w:t>组成。</w:t>
      </w:r>
      <w:r>
        <w:rPr>
          <w:rFonts w:ascii="仿宋_GB2312" w:eastAsia="仿宋_GB2312" w:hAnsi="仿宋_GB2312" w:hint="eastAsia"/>
          <w:sz w:val="30"/>
          <w:szCs w:val="30"/>
        </w:rPr>
        <w:t>目前生产企业</w:t>
      </w:r>
      <w:r w:rsidRPr="00645B30">
        <w:rPr>
          <w:rFonts w:ascii="仿宋_GB2312" w:eastAsia="仿宋_GB2312" w:hAnsi="仿宋_GB2312" w:hint="eastAsia"/>
          <w:sz w:val="30"/>
          <w:szCs w:val="30"/>
        </w:rPr>
        <w:t>通常选用</w:t>
      </w:r>
      <w:r>
        <w:rPr>
          <w:rFonts w:ascii="仿宋_GB2312" w:eastAsia="仿宋_GB2312" w:hAnsi="仿宋_GB2312" w:hint="eastAsia"/>
          <w:sz w:val="30"/>
          <w:szCs w:val="30"/>
        </w:rPr>
        <w:t>已成型的</w:t>
      </w:r>
      <w:r w:rsidRPr="00645B30">
        <w:rPr>
          <w:rFonts w:ascii="仿宋_GB2312" w:eastAsia="仿宋_GB2312" w:hAnsi="仿宋_GB2312" w:hint="eastAsia"/>
          <w:sz w:val="30"/>
          <w:szCs w:val="30"/>
        </w:rPr>
        <w:t>医用胶带</w:t>
      </w:r>
      <w:r>
        <w:rPr>
          <w:rFonts w:ascii="仿宋_GB2312" w:eastAsia="仿宋_GB2312" w:hAnsi="仿宋_GB2312" w:hint="eastAsia"/>
          <w:sz w:val="30"/>
          <w:szCs w:val="30"/>
        </w:rPr>
        <w:t>作为原材料，</w:t>
      </w:r>
      <w:r w:rsidRPr="00645B30">
        <w:rPr>
          <w:rFonts w:ascii="仿宋_GB2312" w:eastAsia="仿宋_GB2312" w:hAnsi="仿宋_GB2312" w:hint="eastAsia"/>
          <w:sz w:val="30"/>
          <w:szCs w:val="30"/>
        </w:rPr>
        <w:t>即</w:t>
      </w:r>
      <w:r>
        <w:rPr>
          <w:rFonts w:ascii="仿宋_GB2312" w:eastAsia="仿宋_GB2312" w:hAnsi="仿宋_GB2312" w:hint="eastAsia"/>
          <w:sz w:val="30"/>
          <w:szCs w:val="30"/>
        </w:rPr>
        <w:t>输液贴可</w:t>
      </w:r>
      <w:r w:rsidRPr="00DA5141">
        <w:rPr>
          <w:rFonts w:ascii="仿宋_GB2312" w:eastAsia="仿宋_GB2312" w:hAnsi="仿宋_GB2312" w:hint="eastAsia"/>
          <w:sz w:val="30"/>
          <w:szCs w:val="30"/>
        </w:rPr>
        <w:t>由</w:t>
      </w:r>
      <w:r w:rsidRPr="00645B30">
        <w:rPr>
          <w:rFonts w:ascii="仿宋_GB2312" w:eastAsia="仿宋_GB2312" w:hAnsi="仿宋_GB2312" w:hint="eastAsia"/>
          <w:sz w:val="30"/>
          <w:szCs w:val="30"/>
        </w:rPr>
        <w:t>医用胶带</w:t>
      </w:r>
      <w:r>
        <w:rPr>
          <w:rFonts w:ascii="仿宋_GB2312" w:eastAsia="仿宋_GB2312" w:hAnsi="仿宋_GB2312" w:hint="eastAsia"/>
          <w:sz w:val="30"/>
          <w:szCs w:val="30"/>
        </w:rPr>
        <w:t>、吸水层（至少在与输液针口接触的部分上具有）</w:t>
      </w:r>
      <w:r w:rsidRPr="00F74FAD">
        <w:rPr>
          <w:rFonts w:ascii="仿宋_GB2312" w:eastAsia="仿宋_GB2312" w:hAnsi="仿宋_GB2312" w:hint="eastAsia"/>
          <w:sz w:val="30"/>
          <w:szCs w:val="30"/>
        </w:rPr>
        <w:t>、</w:t>
      </w:r>
      <w:r w:rsidRPr="00645B30">
        <w:rPr>
          <w:rFonts w:ascii="仿宋_GB2312" w:eastAsia="仿宋_GB2312" w:hAnsi="仿宋_GB2312" w:hint="eastAsia"/>
          <w:sz w:val="30"/>
          <w:szCs w:val="30"/>
        </w:rPr>
        <w:t>隔离纸</w:t>
      </w:r>
      <w:r>
        <w:rPr>
          <w:rFonts w:ascii="仿宋_GB2312" w:eastAsia="仿宋_GB2312" w:hAnsi="仿宋_GB2312" w:hint="eastAsia"/>
          <w:sz w:val="30"/>
          <w:szCs w:val="30"/>
        </w:rPr>
        <w:t>或膜组成；创口贴可</w:t>
      </w:r>
      <w:r w:rsidRPr="00E24757">
        <w:rPr>
          <w:rFonts w:ascii="仿宋_GB2312" w:eastAsia="仿宋_GB2312" w:hAnsi="仿宋_GB2312" w:hint="eastAsia"/>
          <w:sz w:val="30"/>
          <w:szCs w:val="30"/>
        </w:rPr>
        <w:t>由医用胶带、</w:t>
      </w:r>
      <w:r>
        <w:rPr>
          <w:rFonts w:ascii="仿宋_GB2312" w:eastAsia="仿宋_GB2312" w:hAnsi="仿宋_GB2312" w:hint="eastAsia"/>
          <w:sz w:val="30"/>
          <w:szCs w:val="30"/>
        </w:rPr>
        <w:t>吸水层</w:t>
      </w:r>
      <w:r w:rsidRPr="00F74FAD">
        <w:rPr>
          <w:rFonts w:ascii="仿宋_GB2312" w:eastAsia="仿宋_GB2312" w:hAnsi="仿宋_GB2312" w:hint="eastAsia"/>
          <w:sz w:val="30"/>
          <w:szCs w:val="30"/>
        </w:rPr>
        <w:t>、</w:t>
      </w:r>
      <w:r w:rsidRPr="00645B30">
        <w:rPr>
          <w:rFonts w:ascii="仿宋_GB2312" w:eastAsia="仿宋_GB2312" w:hAnsi="仿宋_GB2312" w:hint="eastAsia"/>
          <w:sz w:val="30"/>
          <w:szCs w:val="30"/>
        </w:rPr>
        <w:t>隔离纸</w:t>
      </w:r>
      <w:r>
        <w:rPr>
          <w:rFonts w:ascii="仿宋_GB2312" w:eastAsia="仿宋_GB2312" w:hAnsi="仿宋_GB2312" w:hint="eastAsia"/>
          <w:sz w:val="30"/>
          <w:szCs w:val="30"/>
        </w:rPr>
        <w:t>或膜组成</w:t>
      </w:r>
      <w:r w:rsidRPr="00DA5141">
        <w:rPr>
          <w:rFonts w:ascii="仿宋_GB2312" w:eastAsia="仿宋_GB2312" w:hAnsi="仿宋_GB2312" w:hint="eastAsia"/>
          <w:sz w:val="30"/>
          <w:szCs w:val="30"/>
        </w:rPr>
        <w:t>。</w:t>
      </w:r>
    </w:p>
    <w:p w:rsidR="00AB1B8A" w:rsidRPr="00E24757" w:rsidRDefault="00AB1B8A" w:rsidP="0054475A">
      <w:pPr>
        <w:spacing w:line="520" w:lineRule="exact"/>
        <w:ind w:firstLineChars="196" w:firstLine="31680"/>
        <w:rPr>
          <w:rFonts w:ascii="仿宋_GB2312" w:eastAsia="仿宋_GB2312" w:hAnsi="仿宋_GB2312"/>
          <w:sz w:val="30"/>
          <w:szCs w:val="30"/>
        </w:rPr>
      </w:pPr>
      <w:r w:rsidRPr="00E24757">
        <w:rPr>
          <w:rFonts w:ascii="仿宋_GB2312" w:eastAsia="仿宋_GB2312" w:hAnsi="仿宋_GB2312" w:hint="eastAsia"/>
          <w:sz w:val="30"/>
          <w:szCs w:val="30"/>
        </w:rPr>
        <w:t>基底材料一般有无纺布、纸基、</w:t>
      </w:r>
      <w:r w:rsidRPr="00E24757">
        <w:rPr>
          <w:rFonts w:ascii="仿宋_GB2312" w:eastAsia="仿宋_GB2312" w:hAnsi="仿宋_GB2312"/>
          <w:sz w:val="30"/>
          <w:szCs w:val="30"/>
        </w:rPr>
        <w:t>PE</w:t>
      </w:r>
      <w:r w:rsidRPr="00E24757">
        <w:rPr>
          <w:rFonts w:ascii="仿宋_GB2312" w:eastAsia="仿宋_GB2312" w:hAnsi="仿宋_GB2312" w:hint="eastAsia"/>
          <w:sz w:val="30"/>
          <w:szCs w:val="30"/>
        </w:rPr>
        <w:t>薄膜、</w:t>
      </w:r>
      <w:r w:rsidRPr="00E24757">
        <w:rPr>
          <w:rFonts w:ascii="仿宋_GB2312" w:eastAsia="仿宋_GB2312" w:hAnsi="仿宋_GB2312"/>
          <w:sz w:val="30"/>
          <w:szCs w:val="30"/>
        </w:rPr>
        <w:t>PVC</w:t>
      </w:r>
      <w:r w:rsidRPr="00E24757">
        <w:rPr>
          <w:rFonts w:ascii="仿宋_GB2312" w:eastAsia="仿宋_GB2312" w:hAnsi="仿宋_GB2312" w:hint="eastAsia"/>
          <w:sz w:val="30"/>
          <w:szCs w:val="30"/>
        </w:rPr>
        <w:t>薄膜、</w:t>
      </w:r>
      <w:r w:rsidRPr="00E24757">
        <w:rPr>
          <w:rFonts w:ascii="仿宋_GB2312" w:eastAsia="仿宋_GB2312" w:hAnsi="仿宋_GB2312"/>
          <w:sz w:val="30"/>
          <w:szCs w:val="30"/>
        </w:rPr>
        <w:t>PU</w:t>
      </w:r>
      <w:r w:rsidRPr="00E24757">
        <w:rPr>
          <w:rFonts w:ascii="仿宋_GB2312" w:eastAsia="仿宋_GB2312" w:hAnsi="仿宋_GB2312" w:hint="eastAsia"/>
          <w:sz w:val="30"/>
          <w:szCs w:val="30"/>
        </w:rPr>
        <w:t>薄膜、</w:t>
      </w:r>
      <w:r w:rsidRPr="00E24757">
        <w:rPr>
          <w:rFonts w:ascii="仿宋_GB2312" w:eastAsia="仿宋_GB2312" w:hAnsi="仿宋_GB2312"/>
          <w:sz w:val="30"/>
          <w:szCs w:val="30"/>
        </w:rPr>
        <w:t>EVA</w:t>
      </w:r>
      <w:r w:rsidRPr="00E24757">
        <w:rPr>
          <w:rFonts w:ascii="仿宋_GB2312" w:eastAsia="仿宋_GB2312" w:hAnsi="仿宋_GB2312" w:hint="eastAsia"/>
          <w:sz w:val="30"/>
          <w:szCs w:val="30"/>
        </w:rPr>
        <w:t>泡棉、海绵、</w:t>
      </w:r>
      <w:r w:rsidRPr="00E24757">
        <w:rPr>
          <w:rFonts w:ascii="仿宋_GB2312" w:eastAsia="仿宋_GB2312" w:hAnsi="仿宋_GB2312"/>
          <w:sz w:val="30"/>
          <w:szCs w:val="30"/>
        </w:rPr>
        <w:t>PET</w:t>
      </w:r>
      <w:r w:rsidRPr="00E24757">
        <w:rPr>
          <w:rFonts w:ascii="仿宋_GB2312" w:eastAsia="仿宋_GB2312" w:hAnsi="仿宋_GB2312" w:hint="eastAsia"/>
          <w:sz w:val="30"/>
          <w:szCs w:val="30"/>
        </w:rPr>
        <w:t>薄膜等。</w:t>
      </w:r>
    </w:p>
    <w:p w:rsidR="00AB1B8A" w:rsidRPr="00E24757" w:rsidRDefault="00AB1B8A" w:rsidP="0054475A">
      <w:pPr>
        <w:spacing w:line="520" w:lineRule="exact"/>
        <w:ind w:firstLineChars="196" w:firstLine="31680"/>
        <w:rPr>
          <w:rFonts w:ascii="仿宋_GB2312" w:eastAsia="仿宋_GB2312" w:hAnsi="仿宋_GB2312"/>
          <w:sz w:val="30"/>
          <w:szCs w:val="30"/>
        </w:rPr>
      </w:pPr>
      <w:r w:rsidRPr="00E24757">
        <w:rPr>
          <w:rFonts w:ascii="仿宋_GB2312" w:eastAsia="仿宋_GB2312" w:hAnsi="仿宋_GB2312" w:hint="eastAsia"/>
          <w:sz w:val="30"/>
          <w:szCs w:val="30"/>
        </w:rPr>
        <w:t>吸水层材质有无纺布、棉垫、</w:t>
      </w:r>
      <w:r w:rsidRPr="005500FA">
        <w:rPr>
          <w:rFonts w:ascii="仿宋_GB2312" w:eastAsia="仿宋_GB2312" w:hAnsi="仿宋_GB2312"/>
          <w:sz w:val="30"/>
          <w:szCs w:val="30"/>
        </w:rPr>
        <w:t>PE</w:t>
      </w:r>
      <w:r w:rsidRPr="005500FA">
        <w:rPr>
          <w:rFonts w:ascii="仿宋_GB2312" w:eastAsia="仿宋_GB2312" w:hAnsi="仿宋_GB2312" w:hint="eastAsia"/>
          <w:sz w:val="30"/>
          <w:szCs w:val="30"/>
        </w:rPr>
        <w:t>垫层</w:t>
      </w:r>
      <w:r w:rsidRPr="00E24757">
        <w:rPr>
          <w:rFonts w:ascii="仿宋_GB2312" w:eastAsia="仿宋_GB2312" w:hAnsi="仿宋_GB2312" w:hint="eastAsia"/>
          <w:sz w:val="30"/>
          <w:szCs w:val="30"/>
        </w:rPr>
        <w:t>等。</w:t>
      </w:r>
    </w:p>
    <w:p w:rsidR="00AB1B8A" w:rsidRDefault="00AB1B8A" w:rsidP="0054475A">
      <w:pPr>
        <w:spacing w:line="520" w:lineRule="exact"/>
        <w:ind w:firstLineChars="196" w:firstLine="31680"/>
        <w:rPr>
          <w:rFonts w:ascii="仿宋_GB2312" w:eastAsia="仿宋_GB2312" w:hAnsi="仿宋_GB2312"/>
          <w:sz w:val="30"/>
          <w:szCs w:val="30"/>
        </w:rPr>
      </w:pPr>
      <w:r w:rsidRPr="00EA56E6">
        <w:rPr>
          <w:rFonts w:ascii="仿宋_GB2312" w:eastAsia="仿宋_GB2312" w:hAnsi="仿宋_GB2312" w:hint="eastAsia"/>
          <w:sz w:val="30"/>
          <w:szCs w:val="30"/>
        </w:rPr>
        <w:t>胶粘剂应为医用胶粘剂，如丙烯酸酯共聚物、氰基丙烯酸酯、有机硅共聚物、聚乙烯基醚、聚异丁烯、聚氨酯等。</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sz w:val="30"/>
          <w:szCs w:val="30"/>
        </w:rPr>
        <w:t>2.</w:t>
      </w:r>
      <w:r>
        <w:rPr>
          <w:rFonts w:ascii="仿宋_GB2312" w:eastAsia="仿宋_GB2312" w:hAnsi="仿宋_GB2312" w:hint="eastAsia"/>
          <w:sz w:val="30"/>
          <w:szCs w:val="30"/>
        </w:rPr>
        <w:t>产品型式</w:t>
      </w:r>
    </w:p>
    <w:p w:rsidR="00AB1B8A" w:rsidRPr="00DA5141" w:rsidRDefault="00AB1B8A" w:rsidP="0054475A">
      <w:pPr>
        <w:spacing w:line="520" w:lineRule="exact"/>
        <w:ind w:firstLineChars="196" w:firstLine="31680"/>
        <w:rPr>
          <w:rFonts w:ascii="仿宋_GB2312" w:eastAsia="仿宋_GB2312" w:hAnsi="仿宋_GB2312"/>
          <w:sz w:val="30"/>
          <w:szCs w:val="30"/>
        </w:rPr>
      </w:pPr>
      <w:r>
        <w:rPr>
          <w:rFonts w:ascii="仿宋_GB2312" w:eastAsia="仿宋_GB2312" w:hAnsi="仿宋_GB2312" w:hint="eastAsia"/>
          <w:sz w:val="30"/>
          <w:szCs w:val="30"/>
        </w:rPr>
        <w:t>输液贴、创口贴产品的型式可根据企业生产情况自行设定，一般分规则型（长方形、圆形、椭圆形等）及不规则型（如根据使用部位，为方便使用设计的异形产品）。</w:t>
      </w:r>
    </w:p>
    <w:p w:rsidR="00AB1B8A" w:rsidRDefault="00AB1B8A" w:rsidP="0054475A">
      <w:pPr>
        <w:spacing w:line="520" w:lineRule="exact"/>
        <w:ind w:firstLineChars="200" w:firstLine="31680"/>
        <w:textAlignment w:val="baseline"/>
        <w:rPr>
          <w:rFonts w:ascii="仿宋_GB2312" w:eastAsia="仿宋_GB2312" w:hAnsi="仿宋_GB2312"/>
          <w:sz w:val="30"/>
          <w:szCs w:val="30"/>
        </w:rPr>
      </w:pPr>
      <w:r w:rsidRPr="00DA5141">
        <w:rPr>
          <w:rFonts w:ascii="仿宋_GB2312" w:eastAsia="仿宋_GB2312" w:hAnsi="仿宋_GB2312" w:hint="eastAsia"/>
          <w:sz w:val="30"/>
          <w:szCs w:val="30"/>
        </w:rPr>
        <w:t>产品图示举例：</w:t>
      </w:r>
    </w:p>
    <w:p w:rsidR="00AB1B8A" w:rsidRDefault="00AB1B8A" w:rsidP="0054475A">
      <w:pPr>
        <w:spacing w:line="520" w:lineRule="exact"/>
        <w:ind w:firstLineChars="200" w:firstLine="31680"/>
        <w:jc w:val="center"/>
        <w:textAlignment w:val="baseline"/>
        <w:rPr>
          <w:rFonts w:ascii="??" w:hAnsi="??"/>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9" o:spid="_x0000_s1026" type="#_x0000_t75" alt="20101221432938538" style="position:absolute;left:0;text-align:left;margin-left:56.2pt;margin-top:10.6pt;width:117pt;height:117pt;z-index:251658240;visibility:visible">
            <v:imagedata r:id="rId7" o:title=""/>
          </v:shape>
        </w:pict>
      </w:r>
      <w:r>
        <w:rPr>
          <w:noProof/>
        </w:rPr>
        <w:pict>
          <v:shape id="图片 10" o:spid="_x0000_s1027" type="#_x0000_t75" alt="1" style="position:absolute;left:0;text-align:left;margin-left:238.45pt;margin-top:13.6pt;width:138pt;height:114pt;z-index:251659264;visibility:visible">
            <v:imagedata r:id="rId8" o:title=""/>
          </v:shape>
        </w:pict>
      </w:r>
      <w:r>
        <w:rPr>
          <w:rFonts w:ascii="??" w:hAnsi="??"/>
          <w:noProof/>
          <w:sz w:val="18"/>
          <w:szCs w:val="18"/>
        </w:rPr>
        <w:t xml:space="preserve">      </w:t>
      </w:r>
      <w:r>
        <w:rPr>
          <w:rFonts w:ascii="??" w:hAnsi="??"/>
          <w:sz w:val="18"/>
          <w:szCs w:val="18"/>
        </w:rPr>
        <w:t xml:space="preserve">       </w:t>
      </w:r>
      <w:r>
        <w:rPr>
          <w:rFonts w:ascii="??" w:hAnsi="??"/>
          <w:noProof/>
          <w:sz w:val="18"/>
          <w:szCs w:val="18"/>
        </w:rPr>
        <w:t xml:space="preserve"> </w:t>
      </w:r>
    </w:p>
    <w:p w:rsidR="00AB1B8A" w:rsidRDefault="00AB1B8A" w:rsidP="007F4ECA">
      <w:pPr>
        <w:spacing w:line="520" w:lineRule="exact"/>
        <w:textAlignment w:val="baseline"/>
        <w:rPr>
          <w:rFonts w:ascii="??" w:hAnsi="??"/>
          <w:sz w:val="18"/>
          <w:szCs w:val="18"/>
        </w:rPr>
      </w:pPr>
    </w:p>
    <w:p w:rsidR="00AB1B8A" w:rsidRDefault="00AB1B8A" w:rsidP="0054475A">
      <w:pPr>
        <w:spacing w:line="520" w:lineRule="exact"/>
        <w:ind w:firstLineChars="200" w:firstLine="31680"/>
        <w:jc w:val="center"/>
        <w:textAlignment w:val="baseline"/>
        <w:rPr>
          <w:rFonts w:ascii="仿宋_GB2312" w:eastAsia="仿宋_GB2312" w:hAnsi="仿宋_GB2312"/>
          <w:sz w:val="30"/>
          <w:szCs w:val="30"/>
        </w:rPr>
      </w:pPr>
    </w:p>
    <w:p w:rsidR="00AB1B8A" w:rsidRDefault="00AB1B8A" w:rsidP="0054475A">
      <w:pPr>
        <w:spacing w:line="520" w:lineRule="exact"/>
        <w:ind w:firstLineChars="200" w:firstLine="31680"/>
        <w:jc w:val="center"/>
        <w:textAlignment w:val="baseline"/>
        <w:rPr>
          <w:rFonts w:ascii="仿宋_GB2312" w:eastAsia="仿宋_GB2312" w:hAnsi="仿宋_GB2312"/>
          <w:sz w:val="30"/>
          <w:szCs w:val="30"/>
        </w:rPr>
      </w:pPr>
    </w:p>
    <w:p w:rsidR="00AB1B8A" w:rsidRDefault="00AB1B8A" w:rsidP="0054475A">
      <w:pPr>
        <w:spacing w:line="520" w:lineRule="exact"/>
        <w:ind w:firstLineChars="200" w:firstLine="31680"/>
        <w:jc w:val="center"/>
        <w:textAlignment w:val="baseline"/>
        <w:rPr>
          <w:rFonts w:ascii="仿宋_GB2312" w:eastAsia="仿宋_GB2312" w:hAnsi="仿宋_GB2312"/>
          <w:sz w:val="30"/>
          <w:szCs w:val="30"/>
        </w:rPr>
      </w:pPr>
    </w:p>
    <w:p w:rsidR="00AB1B8A" w:rsidRDefault="00AB1B8A" w:rsidP="0054475A">
      <w:pPr>
        <w:tabs>
          <w:tab w:val="left" w:pos="3969"/>
          <w:tab w:val="left" w:pos="4111"/>
        </w:tabs>
        <w:spacing w:line="520" w:lineRule="exact"/>
        <w:ind w:firstLineChars="200" w:firstLine="31680"/>
        <w:jc w:val="center"/>
        <w:textAlignment w:val="baseline"/>
        <w:rPr>
          <w:rFonts w:ascii="仿宋_GB2312" w:eastAsia="仿宋_GB2312" w:hAnsi="仿宋_GB2312"/>
          <w:sz w:val="30"/>
          <w:szCs w:val="30"/>
        </w:rPr>
      </w:pPr>
      <w:r w:rsidRPr="00645B30">
        <w:rPr>
          <w:rFonts w:ascii="仿宋_GB2312" w:eastAsia="仿宋_GB2312" w:hAnsi="仿宋_GB2312" w:hint="eastAsia"/>
          <w:sz w:val="30"/>
          <w:szCs w:val="30"/>
        </w:rPr>
        <w:t>输液贴</w:t>
      </w:r>
    </w:p>
    <w:p w:rsidR="00AB1B8A" w:rsidRPr="00DA5141" w:rsidRDefault="00AB1B8A" w:rsidP="0054475A">
      <w:pPr>
        <w:tabs>
          <w:tab w:val="left" w:pos="3969"/>
          <w:tab w:val="left" w:pos="4111"/>
        </w:tabs>
        <w:spacing w:line="520" w:lineRule="exact"/>
        <w:ind w:firstLineChars="200" w:firstLine="31680"/>
        <w:jc w:val="center"/>
        <w:textAlignment w:val="baseline"/>
        <w:rPr>
          <w:rFonts w:ascii="仿宋_GB2312" w:eastAsia="仿宋_GB2312" w:hAnsi="仿宋_GB2312"/>
          <w:sz w:val="30"/>
          <w:szCs w:val="30"/>
        </w:rPr>
      </w:pPr>
      <w:r>
        <w:rPr>
          <w:noProof/>
        </w:rPr>
        <w:pict>
          <v:shape id="图片 11" o:spid="_x0000_s1028" type="#_x0000_t75" alt="各种形状的创可贴" style="position:absolute;left:0;text-align:left;margin-left:161.95pt;margin-top:25.6pt;width:135pt;height:126.75pt;z-index:251660288;visibility:visible">
            <v:imagedata r:id="rId9" o:title=""/>
          </v:shape>
        </w:pict>
      </w:r>
    </w:p>
    <w:p w:rsidR="00AB1B8A" w:rsidRDefault="00AB1B8A" w:rsidP="0054475A">
      <w:pPr>
        <w:spacing w:line="520" w:lineRule="exact"/>
        <w:ind w:firstLineChars="200" w:firstLine="31680"/>
        <w:jc w:val="center"/>
        <w:textAlignment w:val="baseline"/>
        <w:rPr>
          <w:color w:val="136EC2"/>
          <w:spacing w:val="8"/>
        </w:rPr>
      </w:pPr>
      <w:r>
        <w:rPr>
          <w:color w:val="136EC2"/>
          <w:spacing w:val="8"/>
        </w:rPr>
        <w:t xml:space="preserve">     </w:t>
      </w:r>
    </w:p>
    <w:p w:rsidR="00AB1B8A" w:rsidRDefault="00AB1B8A" w:rsidP="0054475A">
      <w:pPr>
        <w:spacing w:line="520" w:lineRule="exact"/>
        <w:ind w:firstLineChars="200" w:firstLine="31680"/>
        <w:jc w:val="center"/>
        <w:textAlignment w:val="baseline"/>
        <w:rPr>
          <w:color w:val="136EC2"/>
          <w:spacing w:val="8"/>
        </w:rPr>
      </w:pPr>
    </w:p>
    <w:p w:rsidR="00AB1B8A" w:rsidRDefault="00AB1B8A" w:rsidP="0054475A">
      <w:pPr>
        <w:spacing w:line="520" w:lineRule="exact"/>
        <w:ind w:firstLineChars="200" w:firstLine="31680"/>
        <w:jc w:val="center"/>
        <w:textAlignment w:val="baseline"/>
        <w:rPr>
          <w:color w:val="136EC2"/>
          <w:spacing w:val="8"/>
        </w:rPr>
      </w:pPr>
    </w:p>
    <w:p w:rsidR="00AB1B8A" w:rsidRDefault="00AB1B8A" w:rsidP="0054475A">
      <w:pPr>
        <w:spacing w:line="520" w:lineRule="exact"/>
        <w:ind w:firstLineChars="200" w:firstLine="31680"/>
        <w:jc w:val="center"/>
        <w:textAlignment w:val="baseline"/>
        <w:rPr>
          <w:color w:val="136EC2"/>
          <w:spacing w:val="8"/>
        </w:rPr>
      </w:pPr>
    </w:p>
    <w:p w:rsidR="00AB1B8A" w:rsidRDefault="00AB1B8A" w:rsidP="0054475A">
      <w:pPr>
        <w:spacing w:line="520" w:lineRule="exact"/>
        <w:ind w:firstLineChars="200" w:firstLine="31680"/>
        <w:jc w:val="center"/>
        <w:textAlignment w:val="baseline"/>
        <w:rPr>
          <w:rFonts w:ascii="仿宋_GB2312" w:eastAsia="仿宋_GB2312" w:hAnsi="仿宋_GB2312"/>
          <w:sz w:val="32"/>
        </w:rPr>
      </w:pPr>
    </w:p>
    <w:p w:rsidR="00AB1B8A" w:rsidRPr="007F4ECA" w:rsidRDefault="00AB1B8A" w:rsidP="0054475A">
      <w:pPr>
        <w:spacing w:line="520" w:lineRule="exact"/>
        <w:ind w:firstLineChars="200" w:firstLine="31680"/>
        <w:jc w:val="center"/>
        <w:textAlignment w:val="baseline"/>
        <w:rPr>
          <w:rFonts w:ascii="仿宋_GB2312" w:eastAsia="仿宋_GB2312" w:hAnsi="仿宋_GB2312"/>
          <w:sz w:val="30"/>
          <w:szCs w:val="30"/>
        </w:rPr>
      </w:pPr>
      <w:r w:rsidRPr="007F4ECA">
        <w:rPr>
          <w:rFonts w:ascii="仿宋_GB2312" w:eastAsia="仿宋_GB2312" w:hAnsi="仿宋_GB2312" w:hint="eastAsia"/>
          <w:sz w:val="30"/>
          <w:szCs w:val="30"/>
        </w:rPr>
        <w:t>创口贴</w:t>
      </w:r>
    </w:p>
    <w:p w:rsidR="00AB1B8A" w:rsidRPr="00546AE4" w:rsidRDefault="00AB1B8A" w:rsidP="007F4ECA">
      <w:pPr>
        <w:spacing w:line="520" w:lineRule="exact"/>
        <w:rPr>
          <w:rFonts w:ascii="仿宋_GB2312" w:eastAsia="仿宋_GB2312" w:hAnsi="仿宋_GB2312"/>
          <w:b/>
          <w:sz w:val="30"/>
          <w:szCs w:val="30"/>
        </w:rPr>
      </w:pPr>
      <w:r w:rsidRPr="00DA5141">
        <w:rPr>
          <w:rFonts w:ascii="楷体_GB2312" w:eastAsia="楷体_GB2312" w:hAnsi="仿宋_GB2312"/>
          <w:sz w:val="30"/>
          <w:szCs w:val="30"/>
        </w:rPr>
        <w:t xml:space="preserve">  </w:t>
      </w:r>
      <w:r w:rsidRPr="00546AE4">
        <w:rPr>
          <w:rFonts w:ascii="仿宋_GB2312" w:eastAsia="仿宋_GB2312" w:hAnsi="仿宋_GB2312" w:hint="eastAsia"/>
          <w:b/>
          <w:sz w:val="30"/>
          <w:szCs w:val="30"/>
        </w:rPr>
        <w:t>（四）产品适用的相关标准</w:t>
      </w:r>
    </w:p>
    <w:p w:rsidR="00AB1B8A" w:rsidRPr="00C451DC" w:rsidRDefault="00AB1B8A" w:rsidP="0054475A">
      <w:pPr>
        <w:spacing w:line="520" w:lineRule="exact"/>
        <w:ind w:firstLineChars="196" w:firstLine="31680"/>
        <w:rPr>
          <w:rFonts w:ascii="仿宋_GB2312" w:eastAsia="仿宋_GB2312" w:hAnsi="仿宋_GB2312"/>
          <w:sz w:val="30"/>
          <w:szCs w:val="30"/>
        </w:rPr>
      </w:pPr>
      <w:r w:rsidRPr="00DA5141">
        <w:rPr>
          <w:rFonts w:ascii="仿宋_GB2312" w:eastAsia="仿宋_GB2312" w:hAnsi="仿宋_GB2312"/>
          <w:sz w:val="30"/>
          <w:szCs w:val="30"/>
        </w:rPr>
        <w:t>GB 159</w:t>
      </w:r>
      <w:r>
        <w:rPr>
          <w:rFonts w:ascii="仿宋_GB2312" w:eastAsia="仿宋_GB2312" w:hAnsi="仿宋_GB2312"/>
          <w:sz w:val="30"/>
          <w:szCs w:val="30"/>
        </w:rPr>
        <w:t>79</w:t>
      </w:r>
      <w:r w:rsidRPr="00DA5141">
        <w:rPr>
          <w:rFonts w:ascii="仿宋_GB2312" w:eastAsia="仿宋_GB2312" w:hAnsi="仿宋_GB2312"/>
          <w:sz w:val="30"/>
          <w:szCs w:val="30"/>
        </w:rPr>
        <w:t>-</w:t>
      </w:r>
      <w:r>
        <w:rPr>
          <w:rFonts w:ascii="仿宋_GB2312" w:eastAsia="仿宋_GB2312" w:hAnsi="仿宋_GB2312"/>
          <w:sz w:val="30"/>
          <w:szCs w:val="30"/>
        </w:rPr>
        <w:t>2002</w:t>
      </w:r>
      <w:r w:rsidRPr="00DA5141">
        <w:rPr>
          <w:rFonts w:ascii="仿宋_GB2312" w:eastAsia="仿宋_GB2312" w:hAnsi="仿宋_GB2312"/>
          <w:sz w:val="30"/>
          <w:szCs w:val="30"/>
        </w:rPr>
        <w:t xml:space="preserve"> </w:t>
      </w:r>
      <w:r w:rsidRPr="00DA5141">
        <w:rPr>
          <w:rFonts w:ascii="仿宋_GB2312" w:eastAsia="仿宋_GB2312" w:hAnsi="仿宋_GB2312" w:hint="eastAsia"/>
          <w:sz w:val="30"/>
          <w:szCs w:val="30"/>
        </w:rPr>
        <w:t>一次性使用</w:t>
      </w:r>
      <w:r>
        <w:rPr>
          <w:rFonts w:ascii="仿宋_GB2312" w:eastAsia="仿宋_GB2312" w:hAnsi="仿宋_GB2312" w:hint="eastAsia"/>
          <w:sz w:val="30"/>
          <w:szCs w:val="30"/>
        </w:rPr>
        <w:t>卫生</w:t>
      </w:r>
      <w:r w:rsidRPr="00DA5141">
        <w:rPr>
          <w:rFonts w:ascii="仿宋_GB2312" w:eastAsia="仿宋_GB2312" w:hAnsi="仿宋_GB2312" w:hint="eastAsia"/>
          <w:sz w:val="30"/>
          <w:szCs w:val="30"/>
        </w:rPr>
        <w:t>用品卫生标准</w:t>
      </w:r>
    </w:p>
    <w:p w:rsidR="00AB1B8A" w:rsidRPr="00DA5141" w:rsidRDefault="00AB1B8A" w:rsidP="0054475A">
      <w:pPr>
        <w:spacing w:line="520" w:lineRule="exact"/>
        <w:ind w:firstLineChars="196" w:firstLine="31680"/>
        <w:rPr>
          <w:rFonts w:ascii="仿宋_GB2312" w:eastAsia="仿宋_GB2312" w:hAnsi="仿宋_GB2312"/>
          <w:sz w:val="30"/>
          <w:szCs w:val="30"/>
        </w:rPr>
      </w:pPr>
      <w:r w:rsidRPr="00DA5141">
        <w:rPr>
          <w:rFonts w:ascii="仿宋_GB2312" w:eastAsia="仿宋_GB2312" w:hAnsi="仿宋_GB2312"/>
          <w:sz w:val="30"/>
          <w:szCs w:val="30"/>
        </w:rPr>
        <w:t xml:space="preserve">GB 15980-1995 </w:t>
      </w:r>
      <w:r w:rsidRPr="00DA5141">
        <w:rPr>
          <w:rFonts w:ascii="仿宋_GB2312" w:eastAsia="仿宋_GB2312" w:hAnsi="仿宋_GB2312" w:hint="eastAsia"/>
          <w:sz w:val="30"/>
          <w:szCs w:val="30"/>
        </w:rPr>
        <w:t>一次性使用医疗用品卫生标准</w:t>
      </w:r>
    </w:p>
    <w:p w:rsidR="00AB1B8A" w:rsidRDefault="00AB1B8A" w:rsidP="0054475A">
      <w:pPr>
        <w:spacing w:line="520" w:lineRule="exact"/>
        <w:ind w:firstLineChars="196" w:firstLine="31680"/>
        <w:rPr>
          <w:rFonts w:ascii="仿宋_GB2312" w:eastAsia="仿宋_GB2312" w:hAnsi="仿宋_GB2312"/>
          <w:sz w:val="30"/>
          <w:szCs w:val="30"/>
        </w:rPr>
      </w:pPr>
      <w:r w:rsidRPr="00DA5141">
        <w:rPr>
          <w:rFonts w:ascii="仿宋_GB2312" w:eastAsia="仿宋_GB2312" w:hAnsi="仿宋_GB2312"/>
          <w:sz w:val="30"/>
          <w:szCs w:val="30"/>
        </w:rPr>
        <w:t>GB/T 16886.1-20</w:t>
      </w:r>
      <w:r w:rsidRPr="00486D64">
        <w:rPr>
          <w:rFonts w:ascii="仿宋_GB2312" w:eastAsia="仿宋_GB2312" w:hAnsi="仿宋_GB2312"/>
          <w:sz w:val="30"/>
          <w:szCs w:val="30"/>
        </w:rPr>
        <w:t xml:space="preserve">11 </w:t>
      </w:r>
      <w:r w:rsidRPr="00486D64">
        <w:rPr>
          <w:rFonts w:ascii="仿宋_GB2312" w:eastAsia="仿宋_GB2312" w:hAnsi="仿宋_GB2312" w:hint="eastAsia"/>
          <w:sz w:val="30"/>
          <w:szCs w:val="30"/>
        </w:rPr>
        <w:t>医疗器械生物学评价</w:t>
      </w:r>
      <w:r>
        <w:rPr>
          <w:rFonts w:ascii="仿宋_GB2312" w:eastAsia="仿宋_GB2312" w:hAnsi="仿宋_GB2312"/>
          <w:sz w:val="30"/>
          <w:szCs w:val="30"/>
        </w:rPr>
        <w:t xml:space="preserve"> </w:t>
      </w:r>
      <w:r w:rsidRPr="00486D64">
        <w:rPr>
          <w:rFonts w:ascii="仿宋_GB2312" w:eastAsia="仿宋_GB2312" w:hAnsi="仿宋_GB2312" w:hint="eastAsia"/>
          <w:sz w:val="30"/>
          <w:szCs w:val="30"/>
        </w:rPr>
        <w:t>第</w:t>
      </w:r>
      <w:r w:rsidRPr="00486D64">
        <w:rPr>
          <w:rFonts w:ascii="仿宋_GB2312" w:eastAsia="仿宋_GB2312" w:hAnsi="仿宋_GB2312"/>
          <w:sz w:val="30"/>
          <w:szCs w:val="30"/>
        </w:rPr>
        <w:t>1</w:t>
      </w:r>
      <w:r w:rsidRPr="00486D64">
        <w:rPr>
          <w:rFonts w:ascii="仿宋_GB2312" w:eastAsia="仿宋_GB2312" w:hAnsi="仿宋_GB2312" w:hint="eastAsia"/>
          <w:sz w:val="30"/>
          <w:szCs w:val="30"/>
        </w:rPr>
        <w:t>部分</w:t>
      </w:r>
      <w:r w:rsidRPr="00486D64">
        <w:rPr>
          <w:rFonts w:ascii="仿宋_GB2312" w:eastAsia="仿宋_GB2312" w:hAnsi="仿宋_GB2312"/>
          <w:sz w:val="30"/>
          <w:szCs w:val="30"/>
        </w:rPr>
        <w:t xml:space="preserve"> </w:t>
      </w:r>
      <w:r w:rsidRPr="00486D64">
        <w:rPr>
          <w:rFonts w:ascii="仿宋_GB2312" w:eastAsia="仿宋_GB2312" w:hAnsi="仿宋_GB2312" w:hint="eastAsia"/>
          <w:sz w:val="30"/>
          <w:szCs w:val="30"/>
        </w:rPr>
        <w:t>风险管理</w:t>
      </w:r>
      <w:r>
        <w:rPr>
          <w:rFonts w:ascii="仿宋_GB2312" w:eastAsia="仿宋_GB2312" w:hAnsi="仿宋_GB2312" w:hint="eastAsia"/>
          <w:sz w:val="30"/>
          <w:szCs w:val="30"/>
        </w:rPr>
        <w:t>过</w:t>
      </w:r>
      <w:r w:rsidRPr="00486D64">
        <w:rPr>
          <w:rFonts w:ascii="仿宋_GB2312" w:eastAsia="仿宋_GB2312" w:hAnsi="仿宋_GB2312" w:hint="eastAsia"/>
          <w:sz w:val="30"/>
          <w:szCs w:val="30"/>
        </w:rPr>
        <w:t>程中的评价与试验</w:t>
      </w:r>
    </w:p>
    <w:p w:rsidR="00AB1B8A" w:rsidRPr="00DA5141" w:rsidRDefault="00AB1B8A" w:rsidP="0054475A">
      <w:pPr>
        <w:spacing w:line="520" w:lineRule="exact"/>
        <w:ind w:firstLineChars="196" w:firstLine="31680"/>
        <w:rPr>
          <w:rFonts w:ascii="仿宋_GB2312" w:eastAsia="仿宋_GB2312" w:hAnsi="仿宋_GB2312"/>
          <w:sz w:val="30"/>
          <w:szCs w:val="30"/>
        </w:rPr>
      </w:pPr>
      <w:r w:rsidRPr="00DA5141">
        <w:rPr>
          <w:rFonts w:ascii="仿宋_GB2312" w:eastAsia="仿宋_GB2312" w:hAnsi="仿宋_GB2312"/>
          <w:sz w:val="30"/>
          <w:szCs w:val="30"/>
        </w:rPr>
        <w:t xml:space="preserve">GB/T 16886.5-2003  </w:t>
      </w:r>
      <w:r w:rsidRPr="00DA5141">
        <w:rPr>
          <w:rFonts w:ascii="仿宋_GB2312" w:eastAsia="仿宋_GB2312" w:hAnsi="仿宋_GB2312" w:hint="eastAsia"/>
          <w:sz w:val="30"/>
          <w:szCs w:val="30"/>
        </w:rPr>
        <w:t>医疗器械生物学评价</w:t>
      </w:r>
      <w:r w:rsidRPr="00DA5141">
        <w:rPr>
          <w:rFonts w:ascii="仿宋_GB2312" w:eastAsia="仿宋_GB2312" w:hAnsi="仿宋_GB2312"/>
          <w:sz w:val="30"/>
          <w:szCs w:val="30"/>
        </w:rPr>
        <w:t xml:space="preserve"> </w:t>
      </w:r>
      <w:r w:rsidRPr="00DA5141">
        <w:rPr>
          <w:rFonts w:ascii="仿宋_GB2312" w:eastAsia="仿宋_GB2312" w:hAnsi="仿宋_GB2312" w:hint="eastAsia"/>
          <w:sz w:val="30"/>
          <w:szCs w:val="30"/>
        </w:rPr>
        <w:t>第</w:t>
      </w:r>
      <w:r w:rsidRPr="00DA5141">
        <w:rPr>
          <w:rFonts w:ascii="仿宋_GB2312" w:eastAsia="仿宋_GB2312" w:hAnsi="仿宋_GB2312"/>
          <w:sz w:val="30"/>
          <w:szCs w:val="30"/>
        </w:rPr>
        <w:t>5</w:t>
      </w:r>
      <w:r w:rsidRPr="00DA5141">
        <w:rPr>
          <w:rFonts w:ascii="仿宋_GB2312" w:eastAsia="仿宋_GB2312" w:hAnsi="仿宋_GB2312" w:hint="eastAsia"/>
          <w:sz w:val="30"/>
          <w:szCs w:val="30"/>
        </w:rPr>
        <w:t>部分：体外细胞毒性试验</w:t>
      </w:r>
    </w:p>
    <w:p w:rsidR="00AB1B8A" w:rsidRPr="00DA5141" w:rsidRDefault="00AB1B8A" w:rsidP="0054475A">
      <w:pPr>
        <w:spacing w:line="520" w:lineRule="exact"/>
        <w:ind w:firstLineChars="196" w:firstLine="31680"/>
        <w:rPr>
          <w:rFonts w:ascii="仿宋_GB2312" w:eastAsia="仿宋_GB2312" w:hAnsi="仿宋_GB2312"/>
          <w:sz w:val="30"/>
          <w:szCs w:val="30"/>
        </w:rPr>
      </w:pPr>
      <w:r w:rsidRPr="00DA5141">
        <w:rPr>
          <w:rFonts w:ascii="仿宋_GB2312" w:eastAsia="仿宋_GB2312" w:hAnsi="仿宋_GB2312"/>
          <w:sz w:val="30"/>
          <w:szCs w:val="30"/>
        </w:rPr>
        <w:t xml:space="preserve">GB/T 16886.7-2001  </w:t>
      </w:r>
      <w:r w:rsidRPr="00DA5141">
        <w:rPr>
          <w:rFonts w:ascii="仿宋_GB2312" w:eastAsia="仿宋_GB2312" w:hAnsi="仿宋_GB2312" w:hint="eastAsia"/>
          <w:sz w:val="30"/>
          <w:szCs w:val="30"/>
        </w:rPr>
        <w:t>医疗器械生物学评价</w:t>
      </w:r>
      <w:r w:rsidRPr="00DA5141">
        <w:rPr>
          <w:rFonts w:ascii="仿宋_GB2312" w:eastAsia="仿宋_GB2312" w:hAnsi="仿宋_GB2312"/>
          <w:sz w:val="30"/>
          <w:szCs w:val="30"/>
        </w:rPr>
        <w:t xml:space="preserve">  </w:t>
      </w:r>
      <w:r w:rsidRPr="00DA5141">
        <w:rPr>
          <w:rFonts w:ascii="仿宋_GB2312" w:eastAsia="仿宋_GB2312" w:hAnsi="仿宋_GB2312" w:hint="eastAsia"/>
          <w:sz w:val="30"/>
          <w:szCs w:val="30"/>
        </w:rPr>
        <w:t>第</w:t>
      </w:r>
      <w:r w:rsidRPr="00DA5141">
        <w:rPr>
          <w:rFonts w:ascii="仿宋_GB2312" w:eastAsia="仿宋_GB2312" w:hAnsi="仿宋_GB2312"/>
          <w:sz w:val="30"/>
          <w:szCs w:val="30"/>
        </w:rPr>
        <w:t>7</w:t>
      </w:r>
      <w:r w:rsidRPr="00DA5141">
        <w:rPr>
          <w:rFonts w:ascii="仿宋_GB2312" w:eastAsia="仿宋_GB2312" w:hAnsi="仿宋_GB2312" w:hint="eastAsia"/>
          <w:sz w:val="30"/>
          <w:szCs w:val="30"/>
        </w:rPr>
        <w:t>部分：环氧乙烷灭菌残留量</w:t>
      </w:r>
    </w:p>
    <w:p w:rsidR="00AB1B8A" w:rsidRPr="00DA5141" w:rsidRDefault="00AB1B8A" w:rsidP="0054475A">
      <w:pPr>
        <w:spacing w:line="520" w:lineRule="exact"/>
        <w:ind w:firstLineChars="196" w:firstLine="31680"/>
        <w:rPr>
          <w:rFonts w:ascii="仿宋_GB2312" w:eastAsia="仿宋_GB2312" w:hAnsi="仿宋_GB2312"/>
          <w:sz w:val="30"/>
          <w:szCs w:val="30"/>
        </w:rPr>
      </w:pPr>
      <w:r w:rsidRPr="00DA5141">
        <w:rPr>
          <w:rFonts w:ascii="仿宋_GB2312" w:eastAsia="仿宋_GB2312" w:hAnsi="仿宋_GB2312"/>
          <w:sz w:val="30"/>
          <w:szCs w:val="30"/>
        </w:rPr>
        <w:t xml:space="preserve">GB/T 16886.10-2005  </w:t>
      </w:r>
      <w:r w:rsidRPr="00DA5141">
        <w:rPr>
          <w:rFonts w:ascii="仿宋_GB2312" w:eastAsia="仿宋_GB2312" w:hAnsi="仿宋_GB2312" w:hint="eastAsia"/>
          <w:sz w:val="30"/>
          <w:szCs w:val="30"/>
        </w:rPr>
        <w:t>医疗器械生物学评价</w:t>
      </w:r>
      <w:r w:rsidRPr="00DA5141">
        <w:rPr>
          <w:rFonts w:ascii="仿宋_GB2312" w:eastAsia="仿宋_GB2312" w:hAnsi="仿宋_GB2312"/>
          <w:sz w:val="30"/>
          <w:szCs w:val="30"/>
        </w:rPr>
        <w:t xml:space="preserve"> </w:t>
      </w:r>
      <w:r w:rsidRPr="00DA5141">
        <w:rPr>
          <w:rFonts w:ascii="仿宋_GB2312" w:eastAsia="仿宋_GB2312" w:hAnsi="仿宋_GB2312" w:hint="eastAsia"/>
          <w:sz w:val="30"/>
          <w:szCs w:val="30"/>
        </w:rPr>
        <w:t>第</w:t>
      </w:r>
      <w:r w:rsidRPr="00DA5141">
        <w:rPr>
          <w:rFonts w:ascii="仿宋_GB2312" w:eastAsia="仿宋_GB2312" w:hAnsi="仿宋_GB2312"/>
          <w:sz w:val="30"/>
          <w:szCs w:val="30"/>
        </w:rPr>
        <w:t>10</w:t>
      </w:r>
      <w:r w:rsidRPr="00DA5141">
        <w:rPr>
          <w:rFonts w:ascii="仿宋_GB2312" w:eastAsia="仿宋_GB2312" w:hAnsi="仿宋_GB2312" w:hint="eastAsia"/>
          <w:sz w:val="30"/>
          <w:szCs w:val="30"/>
        </w:rPr>
        <w:t>部分：刺激与迟发型超敏反应试验</w:t>
      </w:r>
    </w:p>
    <w:p w:rsidR="00AB1B8A" w:rsidRPr="00DA5141" w:rsidRDefault="00AB1B8A" w:rsidP="0054475A">
      <w:pPr>
        <w:spacing w:line="520" w:lineRule="exact"/>
        <w:ind w:firstLineChars="196" w:firstLine="31680"/>
        <w:rPr>
          <w:rFonts w:ascii="仿宋_GB2312" w:eastAsia="仿宋_GB2312" w:hAnsi="仿宋_GB2312"/>
          <w:sz w:val="30"/>
          <w:szCs w:val="30"/>
        </w:rPr>
      </w:pPr>
      <w:r w:rsidRPr="00DA5141">
        <w:rPr>
          <w:rFonts w:ascii="仿宋_GB2312" w:eastAsia="仿宋_GB2312" w:hAnsi="仿宋_GB2312"/>
          <w:sz w:val="30"/>
          <w:szCs w:val="30"/>
        </w:rPr>
        <w:t xml:space="preserve">GB 18278-2000  </w:t>
      </w:r>
      <w:r w:rsidRPr="00DA5141">
        <w:rPr>
          <w:rFonts w:ascii="仿宋_GB2312" w:eastAsia="仿宋_GB2312" w:hAnsi="仿宋_GB2312" w:hint="eastAsia"/>
          <w:sz w:val="30"/>
          <w:szCs w:val="30"/>
        </w:rPr>
        <w:t>医疗保健产品灭菌确认和常规控制要求</w:t>
      </w:r>
      <w:r w:rsidRPr="00DA5141">
        <w:rPr>
          <w:rFonts w:ascii="仿宋_GB2312" w:eastAsia="仿宋_GB2312" w:hAnsi="仿宋_GB2312"/>
          <w:sz w:val="30"/>
          <w:szCs w:val="30"/>
        </w:rPr>
        <w:t xml:space="preserve"> </w:t>
      </w:r>
      <w:r w:rsidRPr="00DA5141">
        <w:rPr>
          <w:rFonts w:ascii="仿宋_GB2312" w:eastAsia="仿宋_GB2312" w:hAnsi="仿宋_GB2312" w:hint="eastAsia"/>
          <w:sz w:val="30"/>
          <w:szCs w:val="30"/>
        </w:rPr>
        <w:t>工业湿热灭菌</w:t>
      </w:r>
    </w:p>
    <w:p w:rsidR="00AB1B8A" w:rsidRPr="00DA5141" w:rsidRDefault="00AB1B8A" w:rsidP="0054475A">
      <w:pPr>
        <w:spacing w:line="520" w:lineRule="exact"/>
        <w:ind w:firstLineChars="196" w:firstLine="31680"/>
        <w:rPr>
          <w:rFonts w:ascii="仿宋_GB2312" w:eastAsia="仿宋_GB2312" w:hAnsi="仿宋_GB2312"/>
          <w:sz w:val="30"/>
          <w:szCs w:val="30"/>
        </w:rPr>
      </w:pPr>
      <w:r w:rsidRPr="00DA5141">
        <w:rPr>
          <w:rFonts w:ascii="仿宋_GB2312" w:eastAsia="仿宋_GB2312" w:hAnsi="仿宋_GB2312"/>
          <w:sz w:val="30"/>
          <w:szCs w:val="30"/>
        </w:rPr>
        <w:t xml:space="preserve">GB 18279-2000  </w:t>
      </w:r>
      <w:r w:rsidRPr="00DA5141">
        <w:rPr>
          <w:rFonts w:ascii="仿宋_GB2312" w:eastAsia="仿宋_GB2312" w:hAnsi="仿宋_GB2312" w:hint="eastAsia"/>
          <w:sz w:val="30"/>
          <w:szCs w:val="30"/>
        </w:rPr>
        <w:t>医疗器械</w:t>
      </w:r>
      <w:r w:rsidRPr="00DA5141">
        <w:rPr>
          <w:rFonts w:ascii="仿宋_GB2312" w:eastAsia="仿宋_GB2312" w:hAnsi="仿宋_GB2312"/>
          <w:sz w:val="30"/>
          <w:szCs w:val="30"/>
        </w:rPr>
        <w:t xml:space="preserve"> </w:t>
      </w:r>
      <w:r w:rsidRPr="00DA5141">
        <w:rPr>
          <w:rFonts w:ascii="仿宋_GB2312" w:eastAsia="仿宋_GB2312" w:hAnsi="仿宋_GB2312" w:hint="eastAsia"/>
          <w:sz w:val="30"/>
          <w:szCs w:val="30"/>
        </w:rPr>
        <w:t>环氧乙烷灭菌确认和常规控制</w:t>
      </w:r>
    </w:p>
    <w:p w:rsidR="00AB1B8A" w:rsidRPr="00DA5141" w:rsidRDefault="00AB1B8A" w:rsidP="0054475A">
      <w:pPr>
        <w:spacing w:line="520" w:lineRule="exact"/>
        <w:ind w:firstLineChars="196" w:firstLine="31680"/>
        <w:rPr>
          <w:rFonts w:ascii="仿宋_GB2312" w:eastAsia="仿宋_GB2312" w:hAnsi="仿宋_GB2312"/>
          <w:sz w:val="30"/>
          <w:szCs w:val="30"/>
        </w:rPr>
      </w:pPr>
      <w:r w:rsidRPr="00DA5141">
        <w:rPr>
          <w:rFonts w:ascii="仿宋_GB2312" w:eastAsia="仿宋_GB2312" w:hAnsi="仿宋_GB2312"/>
          <w:sz w:val="30"/>
          <w:szCs w:val="30"/>
        </w:rPr>
        <w:t xml:space="preserve">GB 18280-2000  </w:t>
      </w:r>
      <w:r w:rsidRPr="00DA5141">
        <w:rPr>
          <w:rFonts w:ascii="仿宋_GB2312" w:eastAsia="仿宋_GB2312" w:hAnsi="仿宋_GB2312" w:hint="eastAsia"/>
          <w:sz w:val="30"/>
          <w:szCs w:val="30"/>
        </w:rPr>
        <w:t>医疗保健产品灭菌确认和常规控制要求</w:t>
      </w:r>
      <w:r w:rsidRPr="00DA5141">
        <w:rPr>
          <w:rFonts w:ascii="仿宋_GB2312" w:eastAsia="仿宋_GB2312" w:hAnsi="仿宋_GB2312"/>
          <w:sz w:val="30"/>
          <w:szCs w:val="30"/>
        </w:rPr>
        <w:t xml:space="preserve"> </w:t>
      </w:r>
      <w:r w:rsidRPr="00DA5141">
        <w:rPr>
          <w:rFonts w:ascii="仿宋_GB2312" w:eastAsia="仿宋_GB2312" w:hAnsi="仿宋_GB2312" w:hint="eastAsia"/>
          <w:sz w:val="30"/>
          <w:szCs w:val="30"/>
        </w:rPr>
        <w:t>辐射灭菌</w:t>
      </w:r>
    </w:p>
    <w:p w:rsidR="00AB1B8A" w:rsidRDefault="00AB1B8A" w:rsidP="0054475A">
      <w:pPr>
        <w:spacing w:line="520" w:lineRule="exact"/>
        <w:ind w:firstLineChars="196" w:firstLine="31680"/>
        <w:rPr>
          <w:rFonts w:ascii="仿宋_GB2312" w:eastAsia="仿宋_GB2312" w:hAnsi="仿宋_GB2312"/>
          <w:sz w:val="30"/>
          <w:szCs w:val="30"/>
        </w:rPr>
      </w:pPr>
      <w:r>
        <w:rPr>
          <w:rFonts w:ascii="仿宋_GB2312" w:eastAsia="仿宋_GB2312" w:hAnsi="仿宋_GB2312"/>
          <w:sz w:val="30"/>
          <w:szCs w:val="30"/>
        </w:rPr>
        <w:t xml:space="preserve">GB/T 19633-2005  </w:t>
      </w:r>
      <w:r w:rsidRPr="00DA5141">
        <w:rPr>
          <w:rFonts w:ascii="仿宋_GB2312" w:eastAsia="仿宋_GB2312" w:hAnsi="仿宋_GB2312" w:hint="eastAsia"/>
          <w:sz w:val="30"/>
          <w:szCs w:val="30"/>
        </w:rPr>
        <w:t>最终灭菌医疗器械的包装</w:t>
      </w:r>
    </w:p>
    <w:p w:rsidR="00AB1B8A" w:rsidRPr="00DA5141" w:rsidRDefault="00AB1B8A" w:rsidP="0054475A">
      <w:pPr>
        <w:spacing w:line="520" w:lineRule="exact"/>
        <w:ind w:firstLineChars="196" w:firstLine="31680"/>
        <w:rPr>
          <w:rFonts w:ascii="仿宋_GB2312" w:eastAsia="仿宋_GB2312" w:hAnsi="仿宋_GB2312"/>
          <w:sz w:val="30"/>
          <w:szCs w:val="30"/>
        </w:rPr>
      </w:pPr>
      <w:r>
        <w:t xml:space="preserve">  </w:t>
      </w:r>
      <w:hyperlink r:id="rId10" w:tgtFrame="_blank" w:history="1">
        <w:r w:rsidRPr="000418E3">
          <w:rPr>
            <w:rFonts w:ascii="仿宋_GB2312" w:eastAsia="仿宋_GB2312" w:hAnsi="仿宋_GB2312"/>
            <w:sz w:val="30"/>
            <w:szCs w:val="30"/>
          </w:rPr>
          <w:t xml:space="preserve">YY/T 0148-2006 </w:t>
        </w:r>
        <w:r>
          <w:rPr>
            <w:rFonts w:ascii="仿宋_GB2312" w:eastAsia="仿宋_GB2312" w:hAnsi="仿宋_GB2312"/>
            <w:sz w:val="30"/>
            <w:szCs w:val="30"/>
          </w:rPr>
          <w:t xml:space="preserve"> </w:t>
        </w:r>
        <w:r w:rsidRPr="000418E3">
          <w:rPr>
            <w:rFonts w:ascii="仿宋_GB2312" w:eastAsia="仿宋_GB2312" w:hAnsi="仿宋_GB2312" w:hint="eastAsia"/>
            <w:sz w:val="30"/>
            <w:szCs w:val="30"/>
          </w:rPr>
          <w:t>医用胶带</w:t>
        </w:r>
        <w:r w:rsidRPr="000418E3">
          <w:rPr>
            <w:rFonts w:ascii="仿宋_GB2312" w:eastAsia="仿宋_GB2312" w:hAnsi="仿宋_GB2312"/>
            <w:sz w:val="30"/>
            <w:szCs w:val="30"/>
          </w:rPr>
          <w:t xml:space="preserve"> </w:t>
        </w:r>
        <w:r w:rsidRPr="000418E3">
          <w:rPr>
            <w:rFonts w:ascii="仿宋_GB2312" w:eastAsia="仿宋_GB2312" w:hAnsi="仿宋_GB2312" w:hint="eastAsia"/>
            <w:sz w:val="30"/>
            <w:szCs w:val="30"/>
          </w:rPr>
          <w:t>通用要求</w:t>
        </w:r>
      </w:hyperlink>
    </w:p>
    <w:p w:rsidR="00AB1B8A" w:rsidRPr="00DA5141" w:rsidRDefault="00AB1B8A" w:rsidP="0054475A">
      <w:pPr>
        <w:spacing w:line="520" w:lineRule="exact"/>
        <w:ind w:firstLineChars="196" w:firstLine="31680"/>
        <w:rPr>
          <w:rFonts w:ascii="仿宋_GB2312" w:eastAsia="仿宋_GB2312" w:hAnsi="仿宋_GB2312"/>
          <w:sz w:val="30"/>
          <w:szCs w:val="30"/>
        </w:rPr>
      </w:pPr>
      <w:r w:rsidRPr="00DA5141">
        <w:rPr>
          <w:rFonts w:ascii="仿宋_GB2312" w:eastAsia="仿宋_GB2312" w:hAnsi="仿宋_GB2312"/>
          <w:sz w:val="30"/>
          <w:szCs w:val="30"/>
        </w:rPr>
        <w:t xml:space="preserve">YY/T 0287-2003  </w:t>
      </w:r>
      <w:r w:rsidRPr="00DA5141">
        <w:rPr>
          <w:rFonts w:ascii="仿宋_GB2312" w:eastAsia="仿宋_GB2312" w:hAnsi="仿宋_GB2312" w:hint="eastAsia"/>
          <w:sz w:val="30"/>
          <w:szCs w:val="30"/>
        </w:rPr>
        <w:t>医疗器械</w:t>
      </w:r>
      <w:r w:rsidRPr="00DA5141">
        <w:rPr>
          <w:rFonts w:ascii="仿宋_GB2312" w:eastAsia="仿宋_GB2312" w:hAnsi="仿宋_GB2312"/>
          <w:sz w:val="30"/>
          <w:szCs w:val="30"/>
        </w:rPr>
        <w:t xml:space="preserve">  </w:t>
      </w:r>
      <w:r w:rsidRPr="00DA5141">
        <w:rPr>
          <w:rFonts w:ascii="仿宋_GB2312" w:eastAsia="仿宋_GB2312" w:hAnsi="仿宋_GB2312" w:hint="eastAsia"/>
          <w:sz w:val="30"/>
          <w:szCs w:val="30"/>
        </w:rPr>
        <w:t>质量管理体系用于法规的要求</w:t>
      </w:r>
    </w:p>
    <w:p w:rsidR="00AB1B8A" w:rsidRPr="00DA5141" w:rsidRDefault="00AB1B8A" w:rsidP="0054475A">
      <w:pPr>
        <w:spacing w:line="520" w:lineRule="exact"/>
        <w:ind w:firstLineChars="196" w:firstLine="31680"/>
        <w:rPr>
          <w:rFonts w:ascii="仿宋_GB2312" w:eastAsia="仿宋_GB2312" w:hAnsi="仿宋_GB2312"/>
          <w:sz w:val="30"/>
          <w:szCs w:val="30"/>
        </w:rPr>
      </w:pPr>
      <w:r w:rsidRPr="00DA5141">
        <w:rPr>
          <w:rFonts w:ascii="仿宋_GB2312" w:eastAsia="仿宋_GB2312" w:hAnsi="仿宋_GB2312"/>
          <w:sz w:val="30"/>
          <w:szCs w:val="30"/>
        </w:rPr>
        <w:t xml:space="preserve">YY/T 0313-1998  </w:t>
      </w:r>
      <w:r w:rsidRPr="00DA5141">
        <w:rPr>
          <w:rFonts w:ascii="仿宋_GB2312" w:eastAsia="仿宋_GB2312" w:hAnsi="仿宋_GB2312" w:hint="eastAsia"/>
          <w:sz w:val="30"/>
          <w:szCs w:val="30"/>
        </w:rPr>
        <w:t>医用高分子制品包装、标志、运输和贮存</w:t>
      </w:r>
    </w:p>
    <w:p w:rsidR="00AB1B8A" w:rsidRDefault="00AB1B8A" w:rsidP="0054475A">
      <w:pPr>
        <w:spacing w:line="520" w:lineRule="exact"/>
        <w:ind w:firstLineChars="196" w:firstLine="31680"/>
        <w:rPr>
          <w:rFonts w:ascii="仿宋_GB2312" w:eastAsia="仿宋_GB2312" w:hAnsi="仿宋_GB2312"/>
          <w:sz w:val="30"/>
          <w:szCs w:val="30"/>
        </w:rPr>
      </w:pPr>
      <w:r w:rsidRPr="00DA5141">
        <w:rPr>
          <w:rFonts w:ascii="仿宋_GB2312" w:eastAsia="仿宋_GB2312" w:hAnsi="仿宋_GB2312"/>
          <w:sz w:val="30"/>
          <w:szCs w:val="30"/>
        </w:rPr>
        <w:t xml:space="preserve">YY/T 0316-2008  </w:t>
      </w:r>
      <w:r w:rsidRPr="00DA5141">
        <w:rPr>
          <w:rFonts w:ascii="仿宋_GB2312" w:eastAsia="仿宋_GB2312" w:hAnsi="仿宋_GB2312" w:hint="eastAsia"/>
          <w:sz w:val="30"/>
          <w:szCs w:val="30"/>
        </w:rPr>
        <w:t>医疗器械</w:t>
      </w:r>
      <w:r w:rsidRPr="00DA5141">
        <w:rPr>
          <w:rFonts w:ascii="仿宋_GB2312" w:eastAsia="仿宋_GB2312" w:hAnsi="仿宋_GB2312"/>
          <w:sz w:val="30"/>
          <w:szCs w:val="30"/>
        </w:rPr>
        <w:t xml:space="preserve">  </w:t>
      </w:r>
      <w:r w:rsidRPr="00DA5141">
        <w:rPr>
          <w:rFonts w:ascii="仿宋_GB2312" w:eastAsia="仿宋_GB2312" w:hAnsi="仿宋_GB2312" w:hint="eastAsia"/>
          <w:sz w:val="30"/>
          <w:szCs w:val="30"/>
        </w:rPr>
        <w:t>风险管理对医疗器械的应用</w:t>
      </w:r>
    </w:p>
    <w:p w:rsidR="00AB1B8A" w:rsidRDefault="00AB1B8A" w:rsidP="0054475A">
      <w:pPr>
        <w:spacing w:line="520" w:lineRule="exact"/>
        <w:ind w:firstLineChars="196" w:firstLine="31680"/>
        <w:rPr>
          <w:rFonts w:ascii="仿宋_GB2312" w:eastAsia="仿宋_GB2312" w:hAnsi="仿宋_GB2312"/>
          <w:sz w:val="30"/>
          <w:szCs w:val="30"/>
        </w:rPr>
      </w:pPr>
      <w:r>
        <w:rPr>
          <w:rFonts w:ascii="仿宋_GB2312" w:eastAsia="仿宋_GB2312" w:hAnsi="仿宋_GB2312"/>
          <w:sz w:val="30"/>
          <w:szCs w:val="30"/>
        </w:rPr>
        <w:t xml:space="preserve">YY/T 0466.1-2009 </w:t>
      </w:r>
      <w:r w:rsidRPr="00F06053">
        <w:rPr>
          <w:rFonts w:ascii="仿宋_GB2312" w:eastAsia="仿宋_GB2312" w:hAnsi="仿宋_GB2312" w:hint="eastAsia"/>
          <w:sz w:val="30"/>
          <w:szCs w:val="30"/>
        </w:rPr>
        <w:t>医疗器械</w:t>
      </w:r>
      <w:r w:rsidRPr="00F06053">
        <w:rPr>
          <w:rFonts w:ascii="仿宋_GB2312" w:eastAsia="仿宋_GB2312" w:hAnsi="仿宋_GB2312"/>
          <w:sz w:val="30"/>
          <w:szCs w:val="30"/>
        </w:rPr>
        <w:t xml:space="preserve"> </w:t>
      </w:r>
      <w:r w:rsidRPr="00F06053">
        <w:rPr>
          <w:rFonts w:ascii="仿宋_GB2312" w:eastAsia="仿宋_GB2312" w:hAnsi="仿宋_GB2312" w:hint="eastAsia"/>
          <w:sz w:val="30"/>
          <w:szCs w:val="30"/>
        </w:rPr>
        <w:t>用于医疗器械标签、标记和提供信息的符号</w:t>
      </w:r>
      <w:r w:rsidRPr="00F06053">
        <w:rPr>
          <w:rFonts w:ascii="仿宋_GB2312" w:eastAsia="仿宋_GB2312" w:hAnsi="仿宋_GB2312"/>
          <w:sz w:val="30"/>
          <w:szCs w:val="30"/>
        </w:rPr>
        <w:t xml:space="preserve"> </w:t>
      </w:r>
      <w:r w:rsidRPr="00F06053">
        <w:rPr>
          <w:rFonts w:ascii="仿宋_GB2312" w:eastAsia="仿宋_GB2312" w:hAnsi="仿宋_GB2312" w:hint="eastAsia"/>
          <w:sz w:val="30"/>
          <w:szCs w:val="30"/>
        </w:rPr>
        <w:t>第</w:t>
      </w:r>
      <w:r w:rsidRPr="00F06053">
        <w:rPr>
          <w:rFonts w:ascii="仿宋_GB2312" w:eastAsia="仿宋_GB2312" w:hAnsi="仿宋_GB2312"/>
          <w:sz w:val="30"/>
          <w:szCs w:val="30"/>
        </w:rPr>
        <w:t>1</w:t>
      </w:r>
      <w:r w:rsidRPr="00F06053">
        <w:rPr>
          <w:rFonts w:ascii="仿宋_GB2312" w:eastAsia="仿宋_GB2312" w:hAnsi="仿宋_GB2312" w:hint="eastAsia"/>
          <w:sz w:val="30"/>
          <w:szCs w:val="30"/>
        </w:rPr>
        <w:t>部分：通用要求</w:t>
      </w:r>
    </w:p>
    <w:p w:rsidR="00AB1B8A" w:rsidRDefault="00AB1B8A" w:rsidP="0054475A">
      <w:pPr>
        <w:spacing w:line="520" w:lineRule="exact"/>
        <w:ind w:firstLineChars="196" w:firstLine="31680"/>
        <w:rPr>
          <w:rFonts w:ascii="仿宋_GB2312" w:eastAsia="仿宋_GB2312" w:hAnsi="仿宋_GB2312"/>
          <w:sz w:val="30"/>
          <w:szCs w:val="30"/>
        </w:rPr>
      </w:pPr>
      <w:r w:rsidRPr="00AD436D">
        <w:rPr>
          <w:rFonts w:ascii="仿宋_GB2312" w:eastAsia="仿宋_GB2312" w:hAnsi="仿宋_GB2312"/>
          <w:sz w:val="30"/>
          <w:szCs w:val="30"/>
        </w:rPr>
        <w:t>YY</w:t>
      </w:r>
      <w:r w:rsidRPr="00DA5141">
        <w:rPr>
          <w:rFonts w:ascii="仿宋_GB2312" w:eastAsia="仿宋_GB2312" w:hAnsi="仿宋_GB2312"/>
          <w:sz w:val="30"/>
          <w:szCs w:val="30"/>
        </w:rPr>
        <w:t>/T</w:t>
      </w:r>
      <w:r w:rsidRPr="00AD436D">
        <w:rPr>
          <w:rFonts w:ascii="仿宋_GB2312" w:eastAsia="仿宋_GB2312" w:hAnsi="仿宋_GB2312"/>
          <w:sz w:val="30"/>
          <w:szCs w:val="30"/>
        </w:rPr>
        <w:t xml:space="preserve"> 0471.1-2004 </w:t>
      </w:r>
      <w:r w:rsidRPr="00AD436D">
        <w:rPr>
          <w:rFonts w:ascii="仿宋_GB2312" w:eastAsia="仿宋_GB2312" w:hAnsi="仿宋_GB2312" w:hint="eastAsia"/>
          <w:sz w:val="30"/>
          <w:szCs w:val="30"/>
        </w:rPr>
        <w:t>接触性创面敷料试验方法</w:t>
      </w:r>
      <w:r w:rsidRPr="00AD436D">
        <w:rPr>
          <w:rFonts w:ascii="仿宋_GB2312" w:eastAsia="仿宋_GB2312" w:hAnsi="仿宋_GB2312"/>
          <w:sz w:val="30"/>
          <w:szCs w:val="30"/>
        </w:rPr>
        <w:t xml:space="preserve"> </w:t>
      </w:r>
      <w:r w:rsidRPr="00AD436D">
        <w:rPr>
          <w:rFonts w:ascii="仿宋_GB2312" w:eastAsia="仿宋_GB2312" w:hAnsi="仿宋_GB2312" w:hint="eastAsia"/>
          <w:sz w:val="30"/>
          <w:szCs w:val="30"/>
        </w:rPr>
        <w:t>第</w:t>
      </w:r>
      <w:r w:rsidRPr="00AD436D">
        <w:rPr>
          <w:rFonts w:ascii="仿宋_GB2312" w:eastAsia="仿宋_GB2312" w:hAnsi="仿宋_GB2312"/>
          <w:sz w:val="30"/>
          <w:szCs w:val="30"/>
        </w:rPr>
        <w:t>1</w:t>
      </w:r>
      <w:r w:rsidRPr="00AD436D">
        <w:rPr>
          <w:rFonts w:ascii="仿宋_GB2312" w:eastAsia="仿宋_GB2312" w:hAnsi="仿宋_GB2312" w:hint="eastAsia"/>
          <w:sz w:val="30"/>
          <w:szCs w:val="30"/>
        </w:rPr>
        <w:t>部分</w:t>
      </w:r>
      <w:r w:rsidRPr="00AD436D">
        <w:rPr>
          <w:rFonts w:ascii="仿宋_GB2312" w:eastAsia="仿宋_GB2312" w:hAnsi="仿宋_GB2312"/>
          <w:sz w:val="30"/>
          <w:szCs w:val="30"/>
        </w:rPr>
        <w:t xml:space="preserve"> </w:t>
      </w:r>
      <w:r w:rsidRPr="00AD436D">
        <w:rPr>
          <w:rFonts w:ascii="仿宋_GB2312" w:eastAsia="仿宋_GB2312" w:hAnsi="仿宋_GB2312" w:hint="eastAsia"/>
          <w:sz w:val="30"/>
          <w:szCs w:val="30"/>
        </w:rPr>
        <w:t>液体吸收性</w:t>
      </w:r>
    </w:p>
    <w:p w:rsidR="00AB1B8A" w:rsidRPr="00AD436D" w:rsidRDefault="00AB1B8A" w:rsidP="0054475A">
      <w:pPr>
        <w:spacing w:line="520" w:lineRule="exact"/>
        <w:ind w:firstLineChars="196" w:firstLine="31680"/>
        <w:rPr>
          <w:rFonts w:ascii="仿宋_GB2312" w:eastAsia="仿宋_GB2312" w:hAnsi="仿宋_GB2312"/>
          <w:sz w:val="30"/>
          <w:szCs w:val="30"/>
        </w:rPr>
      </w:pPr>
      <w:r>
        <w:rPr>
          <w:rFonts w:ascii="仿宋_GB2312" w:eastAsia="仿宋_GB2312" w:hAnsi="仿宋_GB2312"/>
          <w:sz w:val="30"/>
          <w:szCs w:val="30"/>
        </w:rPr>
        <w:t>YY/T</w:t>
      </w:r>
      <w:r w:rsidRPr="00DA5141">
        <w:rPr>
          <w:rFonts w:ascii="仿宋_GB2312" w:eastAsia="仿宋_GB2312" w:hAnsi="仿宋_GB2312"/>
          <w:sz w:val="30"/>
          <w:szCs w:val="30"/>
        </w:rPr>
        <w:t xml:space="preserve"> </w:t>
      </w:r>
      <w:r w:rsidRPr="00AD436D">
        <w:rPr>
          <w:rFonts w:ascii="仿宋_GB2312" w:eastAsia="仿宋_GB2312" w:hAnsi="仿宋_GB2312"/>
          <w:sz w:val="30"/>
          <w:szCs w:val="30"/>
        </w:rPr>
        <w:t xml:space="preserve">0471.2-2004 </w:t>
      </w:r>
      <w:r w:rsidRPr="00AD436D">
        <w:rPr>
          <w:rFonts w:ascii="仿宋_GB2312" w:eastAsia="仿宋_GB2312" w:hAnsi="仿宋_GB2312" w:hint="eastAsia"/>
          <w:sz w:val="30"/>
          <w:szCs w:val="30"/>
        </w:rPr>
        <w:t>接触性创面敷料试验方法</w:t>
      </w:r>
      <w:r w:rsidRPr="00AD436D">
        <w:rPr>
          <w:rFonts w:ascii="仿宋_GB2312" w:eastAsia="仿宋_GB2312" w:hAnsi="仿宋_GB2312"/>
          <w:sz w:val="30"/>
          <w:szCs w:val="30"/>
        </w:rPr>
        <w:t xml:space="preserve"> </w:t>
      </w:r>
      <w:r w:rsidRPr="00AD436D">
        <w:rPr>
          <w:rFonts w:ascii="仿宋_GB2312" w:eastAsia="仿宋_GB2312" w:hAnsi="仿宋_GB2312" w:hint="eastAsia"/>
          <w:sz w:val="30"/>
          <w:szCs w:val="30"/>
        </w:rPr>
        <w:t>第</w:t>
      </w:r>
      <w:r w:rsidRPr="00AD436D">
        <w:rPr>
          <w:rFonts w:ascii="仿宋_GB2312" w:eastAsia="仿宋_GB2312" w:hAnsi="仿宋_GB2312"/>
          <w:sz w:val="30"/>
          <w:szCs w:val="30"/>
        </w:rPr>
        <w:t>2</w:t>
      </w:r>
      <w:r w:rsidRPr="00AD436D">
        <w:rPr>
          <w:rFonts w:ascii="仿宋_GB2312" w:eastAsia="仿宋_GB2312" w:hAnsi="仿宋_GB2312" w:hint="eastAsia"/>
          <w:sz w:val="30"/>
          <w:szCs w:val="30"/>
        </w:rPr>
        <w:t>部分透气膜敷料水蒸汽透过率</w:t>
      </w:r>
    </w:p>
    <w:p w:rsidR="00AB1B8A" w:rsidRPr="00AD436D" w:rsidRDefault="00AB1B8A" w:rsidP="0054475A">
      <w:pPr>
        <w:spacing w:line="520" w:lineRule="exact"/>
        <w:ind w:firstLineChars="196" w:firstLine="31680"/>
        <w:rPr>
          <w:rFonts w:ascii="仿宋_GB2312" w:eastAsia="仿宋_GB2312" w:hAnsi="仿宋_GB2312"/>
          <w:sz w:val="30"/>
          <w:szCs w:val="30"/>
        </w:rPr>
      </w:pPr>
      <w:r w:rsidRPr="00AD436D">
        <w:rPr>
          <w:rFonts w:ascii="仿宋_GB2312" w:eastAsia="仿宋_GB2312" w:hAnsi="仿宋_GB2312"/>
          <w:sz w:val="30"/>
          <w:szCs w:val="30"/>
        </w:rPr>
        <w:t>YY</w:t>
      </w:r>
      <w:r w:rsidRPr="00DA5141">
        <w:rPr>
          <w:rFonts w:ascii="仿宋_GB2312" w:eastAsia="仿宋_GB2312" w:hAnsi="仿宋_GB2312"/>
          <w:sz w:val="30"/>
          <w:szCs w:val="30"/>
        </w:rPr>
        <w:t>/T</w:t>
      </w:r>
      <w:r>
        <w:rPr>
          <w:rFonts w:ascii="仿宋_GB2312" w:eastAsia="仿宋_GB2312" w:hAnsi="仿宋_GB2312"/>
          <w:sz w:val="30"/>
          <w:szCs w:val="30"/>
        </w:rPr>
        <w:t xml:space="preserve"> 0471</w:t>
      </w:r>
      <w:r w:rsidRPr="00AD436D">
        <w:rPr>
          <w:rFonts w:ascii="仿宋_GB2312" w:eastAsia="仿宋_GB2312" w:hAnsi="仿宋_GB2312"/>
          <w:sz w:val="30"/>
          <w:szCs w:val="30"/>
        </w:rPr>
        <w:t xml:space="preserve">.3-2004 </w:t>
      </w:r>
      <w:r w:rsidRPr="00AD436D">
        <w:rPr>
          <w:rFonts w:ascii="仿宋_GB2312" w:eastAsia="仿宋_GB2312" w:hAnsi="仿宋_GB2312" w:hint="eastAsia"/>
          <w:sz w:val="30"/>
          <w:szCs w:val="30"/>
        </w:rPr>
        <w:t>接触性创面敷料试验方法</w:t>
      </w:r>
      <w:r w:rsidRPr="00AD436D">
        <w:rPr>
          <w:rFonts w:ascii="仿宋_GB2312" w:eastAsia="仿宋_GB2312" w:hAnsi="仿宋_GB2312"/>
          <w:sz w:val="30"/>
          <w:szCs w:val="30"/>
        </w:rPr>
        <w:t xml:space="preserve"> </w:t>
      </w:r>
      <w:r w:rsidRPr="00AD436D">
        <w:rPr>
          <w:rFonts w:ascii="仿宋_GB2312" w:eastAsia="仿宋_GB2312" w:hAnsi="仿宋_GB2312" w:hint="eastAsia"/>
          <w:sz w:val="30"/>
          <w:szCs w:val="30"/>
        </w:rPr>
        <w:t>第</w:t>
      </w:r>
      <w:r w:rsidRPr="00AD436D">
        <w:rPr>
          <w:rFonts w:ascii="仿宋_GB2312" w:eastAsia="仿宋_GB2312" w:hAnsi="仿宋_GB2312"/>
          <w:sz w:val="30"/>
          <w:szCs w:val="30"/>
        </w:rPr>
        <w:t>3</w:t>
      </w:r>
      <w:r w:rsidRPr="00AD436D">
        <w:rPr>
          <w:rFonts w:ascii="仿宋_GB2312" w:eastAsia="仿宋_GB2312" w:hAnsi="仿宋_GB2312" w:hint="eastAsia"/>
          <w:sz w:val="30"/>
          <w:szCs w:val="30"/>
        </w:rPr>
        <w:t>部分</w:t>
      </w:r>
      <w:r w:rsidRPr="00AD436D">
        <w:rPr>
          <w:rFonts w:ascii="仿宋_GB2312" w:eastAsia="仿宋_GB2312" w:hAnsi="仿宋_GB2312"/>
          <w:sz w:val="30"/>
          <w:szCs w:val="30"/>
        </w:rPr>
        <w:t xml:space="preserve"> </w:t>
      </w:r>
      <w:r w:rsidRPr="00AD436D">
        <w:rPr>
          <w:rFonts w:ascii="仿宋_GB2312" w:eastAsia="仿宋_GB2312" w:hAnsi="仿宋_GB2312" w:hint="eastAsia"/>
          <w:sz w:val="30"/>
          <w:szCs w:val="30"/>
        </w:rPr>
        <w:t>阻水性</w:t>
      </w:r>
    </w:p>
    <w:p w:rsidR="00AB1B8A" w:rsidRPr="00AD436D" w:rsidRDefault="00AB1B8A" w:rsidP="0054475A">
      <w:pPr>
        <w:spacing w:line="520" w:lineRule="exact"/>
        <w:ind w:firstLineChars="196" w:firstLine="31680"/>
        <w:rPr>
          <w:rFonts w:ascii="仿宋_GB2312" w:eastAsia="仿宋_GB2312" w:hAnsi="仿宋_GB2312"/>
          <w:sz w:val="30"/>
          <w:szCs w:val="30"/>
        </w:rPr>
      </w:pPr>
      <w:r w:rsidRPr="00AD436D">
        <w:rPr>
          <w:rFonts w:ascii="仿宋_GB2312" w:eastAsia="仿宋_GB2312" w:hAnsi="仿宋_GB2312"/>
          <w:sz w:val="30"/>
          <w:szCs w:val="30"/>
        </w:rPr>
        <w:t>YY</w:t>
      </w:r>
      <w:r w:rsidRPr="00DA5141">
        <w:rPr>
          <w:rFonts w:ascii="仿宋_GB2312" w:eastAsia="仿宋_GB2312" w:hAnsi="仿宋_GB2312"/>
          <w:sz w:val="30"/>
          <w:szCs w:val="30"/>
        </w:rPr>
        <w:t>/T</w:t>
      </w:r>
      <w:r w:rsidRPr="00AD436D">
        <w:rPr>
          <w:rFonts w:ascii="仿宋_GB2312" w:eastAsia="仿宋_GB2312" w:hAnsi="仿宋_GB2312"/>
          <w:sz w:val="30"/>
          <w:szCs w:val="30"/>
        </w:rPr>
        <w:t xml:space="preserve"> 0471.4-2004 </w:t>
      </w:r>
      <w:r w:rsidRPr="00AD436D">
        <w:rPr>
          <w:rFonts w:ascii="仿宋_GB2312" w:eastAsia="仿宋_GB2312" w:hAnsi="仿宋_GB2312" w:hint="eastAsia"/>
          <w:sz w:val="30"/>
          <w:szCs w:val="30"/>
        </w:rPr>
        <w:t>接触性创面敷料试验方法</w:t>
      </w:r>
      <w:r w:rsidRPr="00AD436D">
        <w:rPr>
          <w:rFonts w:ascii="仿宋_GB2312" w:eastAsia="仿宋_GB2312" w:hAnsi="仿宋_GB2312"/>
          <w:sz w:val="30"/>
          <w:szCs w:val="30"/>
        </w:rPr>
        <w:t xml:space="preserve"> </w:t>
      </w:r>
      <w:r w:rsidRPr="00AD436D">
        <w:rPr>
          <w:rFonts w:ascii="仿宋_GB2312" w:eastAsia="仿宋_GB2312" w:hAnsi="仿宋_GB2312" w:hint="eastAsia"/>
          <w:sz w:val="30"/>
          <w:szCs w:val="30"/>
        </w:rPr>
        <w:t>第</w:t>
      </w:r>
      <w:r w:rsidRPr="00AD436D">
        <w:rPr>
          <w:rFonts w:ascii="仿宋_GB2312" w:eastAsia="仿宋_GB2312" w:hAnsi="仿宋_GB2312"/>
          <w:sz w:val="30"/>
          <w:szCs w:val="30"/>
        </w:rPr>
        <w:t>4</w:t>
      </w:r>
      <w:r w:rsidRPr="00AD436D">
        <w:rPr>
          <w:rFonts w:ascii="仿宋_GB2312" w:eastAsia="仿宋_GB2312" w:hAnsi="仿宋_GB2312" w:hint="eastAsia"/>
          <w:sz w:val="30"/>
          <w:szCs w:val="30"/>
        </w:rPr>
        <w:t>部分</w:t>
      </w:r>
      <w:r w:rsidRPr="00AD436D">
        <w:rPr>
          <w:rFonts w:ascii="仿宋_GB2312" w:eastAsia="仿宋_GB2312" w:hAnsi="仿宋_GB2312"/>
          <w:sz w:val="30"/>
          <w:szCs w:val="30"/>
        </w:rPr>
        <w:t xml:space="preserve"> </w:t>
      </w:r>
      <w:r w:rsidRPr="00AD436D">
        <w:rPr>
          <w:rFonts w:ascii="仿宋_GB2312" w:eastAsia="仿宋_GB2312" w:hAnsi="仿宋_GB2312" w:hint="eastAsia"/>
          <w:sz w:val="30"/>
          <w:szCs w:val="30"/>
        </w:rPr>
        <w:t>舒适性</w:t>
      </w:r>
    </w:p>
    <w:p w:rsidR="00AB1B8A" w:rsidRPr="00AD436D" w:rsidRDefault="00AB1B8A" w:rsidP="0054475A">
      <w:pPr>
        <w:spacing w:line="520" w:lineRule="exact"/>
        <w:ind w:firstLineChars="196" w:firstLine="31680"/>
        <w:rPr>
          <w:rFonts w:ascii="仿宋_GB2312" w:eastAsia="仿宋_GB2312" w:hAnsi="仿宋_GB2312"/>
          <w:sz w:val="30"/>
          <w:szCs w:val="30"/>
        </w:rPr>
      </w:pPr>
      <w:r w:rsidRPr="00AD436D">
        <w:rPr>
          <w:rFonts w:ascii="仿宋_GB2312" w:eastAsia="仿宋_GB2312" w:hAnsi="仿宋_GB2312"/>
          <w:sz w:val="30"/>
          <w:szCs w:val="30"/>
        </w:rPr>
        <w:t>YY</w:t>
      </w:r>
      <w:r w:rsidRPr="00DA5141">
        <w:rPr>
          <w:rFonts w:ascii="仿宋_GB2312" w:eastAsia="仿宋_GB2312" w:hAnsi="仿宋_GB2312"/>
          <w:sz w:val="30"/>
          <w:szCs w:val="30"/>
        </w:rPr>
        <w:t>/T</w:t>
      </w:r>
      <w:r w:rsidRPr="00AD436D">
        <w:rPr>
          <w:rFonts w:ascii="仿宋_GB2312" w:eastAsia="仿宋_GB2312" w:hAnsi="仿宋_GB2312"/>
          <w:sz w:val="30"/>
          <w:szCs w:val="30"/>
        </w:rPr>
        <w:t xml:space="preserve"> 0471.5-2004 </w:t>
      </w:r>
      <w:r w:rsidRPr="00AD436D">
        <w:rPr>
          <w:rFonts w:ascii="仿宋_GB2312" w:eastAsia="仿宋_GB2312" w:hAnsi="仿宋_GB2312" w:hint="eastAsia"/>
          <w:sz w:val="30"/>
          <w:szCs w:val="30"/>
        </w:rPr>
        <w:t>接触性创面敷料试验方法</w:t>
      </w:r>
      <w:r w:rsidRPr="00AD436D">
        <w:rPr>
          <w:rFonts w:ascii="仿宋_GB2312" w:eastAsia="仿宋_GB2312" w:hAnsi="仿宋_GB2312"/>
          <w:sz w:val="30"/>
          <w:szCs w:val="30"/>
        </w:rPr>
        <w:t xml:space="preserve"> </w:t>
      </w:r>
      <w:r w:rsidRPr="00AD436D">
        <w:rPr>
          <w:rFonts w:ascii="仿宋_GB2312" w:eastAsia="仿宋_GB2312" w:hAnsi="仿宋_GB2312" w:hint="eastAsia"/>
          <w:sz w:val="30"/>
          <w:szCs w:val="30"/>
        </w:rPr>
        <w:t>第</w:t>
      </w:r>
      <w:r w:rsidRPr="00AD436D">
        <w:rPr>
          <w:rFonts w:ascii="仿宋_GB2312" w:eastAsia="仿宋_GB2312" w:hAnsi="仿宋_GB2312"/>
          <w:sz w:val="30"/>
          <w:szCs w:val="30"/>
        </w:rPr>
        <w:t>5</w:t>
      </w:r>
      <w:r w:rsidRPr="00AD436D">
        <w:rPr>
          <w:rFonts w:ascii="仿宋_GB2312" w:eastAsia="仿宋_GB2312" w:hAnsi="仿宋_GB2312" w:hint="eastAsia"/>
          <w:sz w:val="30"/>
          <w:szCs w:val="30"/>
        </w:rPr>
        <w:t>部分</w:t>
      </w:r>
      <w:r w:rsidRPr="00AD436D">
        <w:rPr>
          <w:rFonts w:ascii="仿宋_GB2312" w:eastAsia="仿宋_GB2312" w:hAnsi="仿宋_GB2312"/>
          <w:sz w:val="30"/>
          <w:szCs w:val="30"/>
        </w:rPr>
        <w:t xml:space="preserve"> </w:t>
      </w:r>
      <w:r w:rsidRPr="00AD436D">
        <w:rPr>
          <w:rFonts w:ascii="仿宋_GB2312" w:eastAsia="仿宋_GB2312" w:hAnsi="仿宋_GB2312" w:hint="eastAsia"/>
          <w:sz w:val="30"/>
          <w:szCs w:val="30"/>
        </w:rPr>
        <w:t>阻菌性</w:t>
      </w:r>
    </w:p>
    <w:p w:rsidR="00AB1B8A" w:rsidRPr="00AD436D" w:rsidRDefault="00AB1B8A" w:rsidP="0054475A">
      <w:pPr>
        <w:spacing w:line="520" w:lineRule="exact"/>
        <w:ind w:firstLineChars="196" w:firstLine="31680"/>
        <w:rPr>
          <w:rFonts w:ascii="仿宋_GB2312" w:eastAsia="仿宋_GB2312" w:hAnsi="仿宋_GB2312"/>
          <w:sz w:val="30"/>
          <w:szCs w:val="30"/>
        </w:rPr>
      </w:pPr>
      <w:r w:rsidRPr="00AD436D">
        <w:rPr>
          <w:rFonts w:ascii="仿宋_GB2312" w:eastAsia="仿宋_GB2312" w:hAnsi="仿宋_GB2312"/>
          <w:sz w:val="30"/>
          <w:szCs w:val="30"/>
        </w:rPr>
        <w:t>YY</w:t>
      </w:r>
      <w:r w:rsidRPr="00DA5141">
        <w:rPr>
          <w:rFonts w:ascii="仿宋_GB2312" w:eastAsia="仿宋_GB2312" w:hAnsi="仿宋_GB2312"/>
          <w:sz w:val="30"/>
          <w:szCs w:val="30"/>
        </w:rPr>
        <w:t>/T</w:t>
      </w:r>
      <w:r w:rsidRPr="00AD436D">
        <w:rPr>
          <w:rFonts w:ascii="仿宋_GB2312" w:eastAsia="仿宋_GB2312" w:hAnsi="仿宋_GB2312"/>
          <w:sz w:val="30"/>
          <w:szCs w:val="30"/>
        </w:rPr>
        <w:t xml:space="preserve"> 0471.6-2004 </w:t>
      </w:r>
      <w:r w:rsidRPr="00AD436D">
        <w:rPr>
          <w:rFonts w:ascii="仿宋_GB2312" w:eastAsia="仿宋_GB2312" w:hAnsi="仿宋_GB2312" w:hint="eastAsia"/>
          <w:sz w:val="30"/>
          <w:szCs w:val="30"/>
        </w:rPr>
        <w:t>接触性创面敷料试验方法</w:t>
      </w:r>
      <w:r w:rsidRPr="00AD436D">
        <w:rPr>
          <w:rFonts w:ascii="仿宋_GB2312" w:eastAsia="仿宋_GB2312" w:hAnsi="仿宋_GB2312"/>
          <w:sz w:val="30"/>
          <w:szCs w:val="30"/>
        </w:rPr>
        <w:t xml:space="preserve"> </w:t>
      </w:r>
      <w:r w:rsidRPr="00AD436D">
        <w:rPr>
          <w:rFonts w:ascii="仿宋_GB2312" w:eastAsia="仿宋_GB2312" w:hAnsi="仿宋_GB2312" w:hint="eastAsia"/>
          <w:sz w:val="30"/>
          <w:szCs w:val="30"/>
        </w:rPr>
        <w:t>第</w:t>
      </w:r>
      <w:r w:rsidRPr="00AD436D">
        <w:rPr>
          <w:rFonts w:ascii="仿宋_GB2312" w:eastAsia="仿宋_GB2312" w:hAnsi="仿宋_GB2312"/>
          <w:sz w:val="30"/>
          <w:szCs w:val="30"/>
        </w:rPr>
        <w:t>6</w:t>
      </w:r>
      <w:r w:rsidRPr="00AD436D">
        <w:rPr>
          <w:rFonts w:ascii="仿宋_GB2312" w:eastAsia="仿宋_GB2312" w:hAnsi="仿宋_GB2312" w:hint="eastAsia"/>
          <w:sz w:val="30"/>
          <w:szCs w:val="30"/>
        </w:rPr>
        <w:t>部分</w:t>
      </w:r>
      <w:r w:rsidRPr="00AD436D">
        <w:rPr>
          <w:rFonts w:ascii="仿宋_GB2312" w:eastAsia="仿宋_GB2312" w:hAnsi="仿宋_GB2312"/>
          <w:sz w:val="30"/>
          <w:szCs w:val="30"/>
        </w:rPr>
        <w:t xml:space="preserve"> </w:t>
      </w:r>
      <w:r w:rsidRPr="00AD436D">
        <w:rPr>
          <w:rFonts w:ascii="仿宋_GB2312" w:eastAsia="仿宋_GB2312" w:hAnsi="仿宋_GB2312" w:hint="eastAsia"/>
          <w:sz w:val="30"/>
          <w:szCs w:val="30"/>
        </w:rPr>
        <w:t>气味控制</w:t>
      </w:r>
    </w:p>
    <w:p w:rsidR="00AB1B8A" w:rsidRDefault="00AB1B8A" w:rsidP="0054475A">
      <w:pPr>
        <w:spacing w:line="520" w:lineRule="exact"/>
        <w:ind w:firstLineChars="196" w:firstLine="31680"/>
        <w:rPr>
          <w:rFonts w:ascii="仿宋_GB2312" w:eastAsia="仿宋_GB2312" w:hAnsi="仿宋_GB2312"/>
          <w:sz w:val="30"/>
          <w:szCs w:val="30"/>
        </w:rPr>
      </w:pPr>
      <w:r w:rsidRPr="00DA5141">
        <w:rPr>
          <w:rFonts w:ascii="仿宋_GB2312" w:eastAsia="仿宋_GB2312" w:hAnsi="仿宋_GB2312"/>
          <w:sz w:val="30"/>
          <w:szCs w:val="30"/>
        </w:rPr>
        <w:t xml:space="preserve">YY/T 0615.1-2007  </w:t>
      </w:r>
      <w:r w:rsidRPr="00DA5141">
        <w:rPr>
          <w:rFonts w:ascii="仿宋_GB2312" w:eastAsia="仿宋_GB2312" w:hAnsi="仿宋_GB2312" w:hint="eastAsia"/>
          <w:sz w:val="30"/>
          <w:szCs w:val="30"/>
        </w:rPr>
        <w:t>标示“无菌”医疗器械的要求</w:t>
      </w:r>
      <w:r w:rsidRPr="00DA5141">
        <w:rPr>
          <w:rFonts w:ascii="仿宋_GB2312" w:eastAsia="仿宋_GB2312" w:hAnsi="仿宋_GB2312"/>
          <w:sz w:val="30"/>
          <w:szCs w:val="30"/>
        </w:rPr>
        <w:t xml:space="preserve"> </w:t>
      </w:r>
      <w:r w:rsidRPr="00DA5141">
        <w:rPr>
          <w:rFonts w:ascii="仿宋_GB2312" w:eastAsia="仿宋_GB2312" w:hAnsi="仿宋_GB2312" w:hint="eastAsia"/>
          <w:sz w:val="30"/>
          <w:szCs w:val="30"/>
        </w:rPr>
        <w:t>第</w:t>
      </w:r>
      <w:r w:rsidRPr="00DA5141">
        <w:rPr>
          <w:rFonts w:ascii="仿宋_GB2312" w:eastAsia="仿宋_GB2312" w:hAnsi="仿宋_GB2312"/>
          <w:sz w:val="30"/>
          <w:szCs w:val="30"/>
        </w:rPr>
        <w:t>1</w:t>
      </w:r>
      <w:r w:rsidRPr="00DA5141">
        <w:rPr>
          <w:rFonts w:ascii="仿宋_GB2312" w:eastAsia="仿宋_GB2312" w:hAnsi="仿宋_GB2312" w:hint="eastAsia"/>
          <w:sz w:val="30"/>
          <w:szCs w:val="30"/>
        </w:rPr>
        <w:t>部分：最终灭菌医疗器械的要求</w:t>
      </w:r>
    </w:p>
    <w:p w:rsidR="00AB1B8A" w:rsidRPr="00DA5141" w:rsidRDefault="00AB1B8A" w:rsidP="0054475A">
      <w:pPr>
        <w:spacing w:line="520" w:lineRule="exact"/>
        <w:ind w:firstLineChars="196" w:firstLine="31680"/>
        <w:rPr>
          <w:rFonts w:ascii="仿宋_GB2312" w:eastAsia="仿宋_GB2312" w:hAnsi="仿宋_GB2312"/>
          <w:sz w:val="30"/>
          <w:szCs w:val="30"/>
        </w:rPr>
      </w:pPr>
      <w:r w:rsidRPr="00AD436D">
        <w:rPr>
          <w:rFonts w:ascii="仿宋_GB2312" w:eastAsia="仿宋_GB2312" w:hAnsi="仿宋_GB2312"/>
          <w:sz w:val="30"/>
          <w:szCs w:val="30"/>
        </w:rPr>
        <w:t>FZ/T</w:t>
      </w:r>
      <w:r>
        <w:rPr>
          <w:rFonts w:ascii="仿宋_GB2312" w:eastAsia="仿宋_GB2312" w:hAnsi="仿宋_GB2312"/>
          <w:sz w:val="30"/>
          <w:szCs w:val="30"/>
        </w:rPr>
        <w:t xml:space="preserve"> </w:t>
      </w:r>
      <w:r w:rsidRPr="00AD436D">
        <w:rPr>
          <w:rFonts w:ascii="仿宋_GB2312" w:eastAsia="仿宋_GB2312" w:hAnsi="仿宋_GB2312"/>
          <w:sz w:val="30"/>
          <w:szCs w:val="30"/>
        </w:rPr>
        <w:t>64005-</w:t>
      </w:r>
      <w:r>
        <w:rPr>
          <w:rFonts w:ascii="仿宋_GB2312" w:eastAsia="仿宋_GB2312" w:hAnsi="仿宋_GB2312"/>
          <w:sz w:val="30"/>
          <w:szCs w:val="30"/>
        </w:rPr>
        <w:t>2011</w:t>
      </w:r>
      <w:r w:rsidRPr="00AD436D">
        <w:rPr>
          <w:rFonts w:ascii="仿宋_GB2312" w:eastAsia="仿宋_GB2312" w:hAnsi="仿宋_GB2312"/>
          <w:sz w:val="30"/>
          <w:szCs w:val="30"/>
        </w:rPr>
        <w:t xml:space="preserve">  </w:t>
      </w:r>
      <w:r w:rsidRPr="00AD436D">
        <w:rPr>
          <w:rFonts w:ascii="仿宋_GB2312" w:eastAsia="仿宋_GB2312" w:hAnsi="仿宋_GB2312" w:hint="eastAsia"/>
          <w:sz w:val="30"/>
          <w:szCs w:val="30"/>
        </w:rPr>
        <w:t>卫生用薄型非织造布</w:t>
      </w:r>
    </w:p>
    <w:p w:rsidR="00AB1B8A" w:rsidRPr="00DA5141" w:rsidRDefault="00AB1B8A" w:rsidP="007F4ECA">
      <w:pPr>
        <w:spacing w:line="520" w:lineRule="exact"/>
        <w:rPr>
          <w:rFonts w:ascii="楷体_GB2312" w:eastAsia="楷体_GB2312" w:hAnsi="仿宋_GB2312"/>
          <w:sz w:val="30"/>
          <w:szCs w:val="30"/>
        </w:rPr>
      </w:pPr>
      <w:r w:rsidRPr="00DA5141">
        <w:rPr>
          <w:rFonts w:ascii="仿宋_GB2312" w:eastAsia="仿宋_GB2312" w:hAnsi="仿宋_GB2312"/>
          <w:b/>
          <w:sz w:val="30"/>
          <w:szCs w:val="30"/>
        </w:rPr>
        <w:t xml:space="preserve">    </w:t>
      </w:r>
      <w:r w:rsidRPr="00546AE4">
        <w:rPr>
          <w:rFonts w:ascii="仿宋_GB2312" w:eastAsia="仿宋_GB2312" w:hAnsi="仿宋_GB2312" w:hint="eastAsia"/>
          <w:b/>
          <w:sz w:val="30"/>
          <w:szCs w:val="30"/>
        </w:rPr>
        <w:t>（五）产品的预期用途</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sz w:val="30"/>
          <w:szCs w:val="30"/>
        </w:rPr>
        <w:t>1.</w:t>
      </w:r>
      <w:r>
        <w:rPr>
          <w:rFonts w:ascii="仿宋_GB2312" w:eastAsia="仿宋_GB2312" w:hAnsi="仿宋_GB2312" w:hint="eastAsia"/>
          <w:sz w:val="30"/>
          <w:szCs w:val="30"/>
        </w:rPr>
        <w:t>创口贴：</w:t>
      </w:r>
      <w:r w:rsidRPr="000418E3">
        <w:rPr>
          <w:rFonts w:ascii="仿宋_GB2312" w:eastAsia="仿宋_GB2312" w:hAnsi="仿宋_GB2312" w:hint="eastAsia"/>
          <w:sz w:val="30"/>
          <w:szCs w:val="30"/>
        </w:rPr>
        <w:t>该产品主要应用于割伤、碰伤、擦伤等创面的止血和保护创面用，不能用于手术</w:t>
      </w:r>
      <w:r>
        <w:rPr>
          <w:rFonts w:ascii="仿宋_GB2312" w:eastAsia="仿宋_GB2312" w:hAnsi="仿宋_GB2312" w:hint="eastAsia"/>
          <w:sz w:val="30"/>
          <w:szCs w:val="30"/>
        </w:rPr>
        <w:t>创口。</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sz w:val="30"/>
          <w:szCs w:val="30"/>
        </w:rPr>
        <w:t>2.</w:t>
      </w:r>
      <w:r>
        <w:rPr>
          <w:rFonts w:ascii="仿宋_GB2312" w:eastAsia="仿宋_GB2312" w:hAnsi="仿宋_GB2312" w:hint="eastAsia"/>
          <w:sz w:val="30"/>
          <w:szCs w:val="30"/>
        </w:rPr>
        <w:t>输液贴：</w:t>
      </w:r>
      <w:r w:rsidRPr="000418E3">
        <w:rPr>
          <w:rFonts w:ascii="仿宋_GB2312" w:eastAsia="仿宋_GB2312" w:hAnsi="仿宋_GB2312" w:hint="eastAsia"/>
          <w:sz w:val="30"/>
          <w:szCs w:val="30"/>
        </w:rPr>
        <w:t>该产品主要应用于</w:t>
      </w:r>
      <w:r>
        <w:rPr>
          <w:rFonts w:ascii="仿宋_GB2312" w:eastAsia="仿宋_GB2312" w:hAnsi="仿宋_GB2312" w:hint="eastAsia"/>
          <w:sz w:val="30"/>
          <w:szCs w:val="30"/>
        </w:rPr>
        <w:t>输液穿刺部位的保护和输液过程输液导管、针柄的固定。</w:t>
      </w:r>
    </w:p>
    <w:p w:rsidR="00AB1B8A" w:rsidRPr="000418E3" w:rsidRDefault="00AB1B8A" w:rsidP="007F4ECA">
      <w:pPr>
        <w:spacing w:line="520" w:lineRule="exact"/>
        <w:rPr>
          <w:rFonts w:ascii="楷体_GB2312" w:eastAsia="楷体_GB2312" w:hAnsi="仿宋_GB2312"/>
          <w:sz w:val="30"/>
          <w:szCs w:val="30"/>
        </w:rPr>
      </w:pPr>
      <w:r w:rsidRPr="00DA5141">
        <w:rPr>
          <w:rFonts w:ascii="仿宋_GB2312" w:eastAsia="仿宋_GB2312" w:hAnsi="仿宋_GB2312"/>
          <w:b/>
          <w:sz w:val="30"/>
          <w:szCs w:val="30"/>
        </w:rPr>
        <w:t xml:space="preserve">    </w:t>
      </w:r>
      <w:r w:rsidRPr="00546AE4">
        <w:rPr>
          <w:rFonts w:ascii="仿宋_GB2312" w:eastAsia="仿宋_GB2312" w:hAnsi="仿宋_GB2312" w:hint="eastAsia"/>
          <w:b/>
          <w:sz w:val="30"/>
          <w:szCs w:val="30"/>
        </w:rPr>
        <w:t>（六）产品风险分析</w:t>
      </w:r>
    </w:p>
    <w:p w:rsidR="00AB1B8A" w:rsidRPr="00DA5141"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输液贴、创口贴</w:t>
      </w:r>
      <w:r w:rsidRPr="00DA5141">
        <w:rPr>
          <w:rFonts w:ascii="仿宋_GB2312" w:eastAsia="仿宋_GB2312" w:hAnsi="仿宋_GB2312" w:hint="eastAsia"/>
          <w:sz w:val="30"/>
          <w:szCs w:val="30"/>
        </w:rPr>
        <w:t>产品的风险主要存在于产品设计、生产、使用环节。根据</w:t>
      </w:r>
      <w:r w:rsidRPr="00DA5141">
        <w:rPr>
          <w:rFonts w:ascii="仿宋_GB2312" w:eastAsia="仿宋_GB2312" w:hAnsi="仿宋_GB2312"/>
          <w:sz w:val="30"/>
          <w:szCs w:val="30"/>
        </w:rPr>
        <w:t>YY/T 0316-2008</w:t>
      </w:r>
      <w:r w:rsidRPr="00DA5141">
        <w:rPr>
          <w:rFonts w:ascii="仿宋_GB2312" w:eastAsia="仿宋_GB2312" w:hAnsi="仿宋_GB2312" w:hint="eastAsia"/>
          <w:sz w:val="30"/>
          <w:szCs w:val="30"/>
        </w:rPr>
        <w:t>的附录</w:t>
      </w:r>
      <w:r w:rsidRPr="00DA5141">
        <w:rPr>
          <w:rFonts w:ascii="仿宋_GB2312" w:eastAsia="仿宋_GB2312" w:hAnsi="仿宋_GB2312"/>
          <w:sz w:val="30"/>
          <w:szCs w:val="30"/>
        </w:rPr>
        <w:t>D</w:t>
      </w:r>
      <w:r w:rsidRPr="00DA5141">
        <w:rPr>
          <w:rFonts w:ascii="仿宋_GB2312" w:eastAsia="仿宋_GB2312" w:hAnsi="仿宋_GB2312" w:hint="eastAsia"/>
          <w:sz w:val="30"/>
          <w:szCs w:val="30"/>
        </w:rPr>
        <w:t>分析</w:t>
      </w:r>
      <w:r>
        <w:rPr>
          <w:rFonts w:ascii="仿宋_GB2312" w:eastAsia="仿宋_GB2312" w:hAnsi="仿宋_GB2312" w:hint="eastAsia"/>
          <w:sz w:val="30"/>
          <w:szCs w:val="30"/>
        </w:rPr>
        <w:t>输液贴、创口贴</w:t>
      </w:r>
      <w:r w:rsidRPr="00DA5141">
        <w:rPr>
          <w:rFonts w:ascii="仿宋_GB2312" w:eastAsia="仿宋_GB2312" w:hAnsi="仿宋_GB2312" w:hint="eastAsia"/>
          <w:sz w:val="30"/>
          <w:szCs w:val="30"/>
        </w:rPr>
        <w:t>的危害主要有</w:t>
      </w:r>
      <w:r w:rsidRPr="00DA5141">
        <w:rPr>
          <w:rFonts w:ascii="仿宋_GB2312" w:eastAsia="仿宋_GB2312" w:hAnsi="仿宋_GB2312"/>
          <w:sz w:val="30"/>
          <w:szCs w:val="30"/>
        </w:rPr>
        <w:t>:</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生物学危害：生物污染、环境污染、生物相容性；</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与产品使用相关的危害：不适当的标签、不适当的说明书、说明书上注意事项不全、由不熟练或未经训练的人员使用，对一次性使用产品再次使用的危害性警告不适当；</w:t>
      </w:r>
    </w:p>
    <w:p w:rsidR="00AB1B8A"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由于功能失效引起的危害：预期用途特征的不适当、不适当的产品包装（产品污染和／或变性）、失去产品的完整性。</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产品危害具体分析见表</w:t>
      </w:r>
      <w:r>
        <w:rPr>
          <w:rFonts w:ascii="仿宋_GB2312" w:eastAsia="仿宋_GB2312" w:hAnsi="仿宋_GB2312"/>
          <w:sz w:val="30"/>
          <w:szCs w:val="30"/>
        </w:rPr>
        <w:t>1</w:t>
      </w:r>
      <w:r>
        <w:rPr>
          <w:rFonts w:ascii="仿宋_GB2312" w:eastAsia="仿宋_GB2312" w:hAnsi="仿宋_GB2312" w:hint="eastAsia"/>
          <w:sz w:val="30"/>
          <w:szCs w:val="30"/>
        </w:rPr>
        <w:t>：</w:t>
      </w:r>
    </w:p>
    <w:p w:rsidR="00AB1B8A" w:rsidRDefault="00AB1B8A" w:rsidP="0054475A">
      <w:pPr>
        <w:spacing w:line="520" w:lineRule="exact"/>
        <w:ind w:firstLineChars="200" w:firstLine="31680"/>
        <w:rPr>
          <w:rFonts w:ascii="仿宋_GB2312" w:eastAsia="仿宋_GB2312" w:hAnsi="仿宋_GB2312"/>
          <w:sz w:val="30"/>
          <w:szCs w:val="30"/>
        </w:rPr>
      </w:pPr>
    </w:p>
    <w:p w:rsidR="00AB1B8A" w:rsidRPr="003D453C" w:rsidRDefault="00AB1B8A" w:rsidP="007F4ECA">
      <w:pPr>
        <w:spacing w:line="520" w:lineRule="exact"/>
        <w:jc w:val="center"/>
        <w:rPr>
          <w:rFonts w:ascii="仿宋_GB2312" w:eastAsia="仿宋_GB2312" w:hAnsi="仿宋_GB2312"/>
          <w:sz w:val="30"/>
          <w:szCs w:val="30"/>
        </w:rPr>
      </w:pPr>
      <w:r>
        <w:rPr>
          <w:rFonts w:ascii="仿宋_GB2312" w:eastAsia="仿宋_GB2312" w:hAnsi="仿宋_GB2312" w:hint="eastAsia"/>
          <w:sz w:val="30"/>
          <w:szCs w:val="30"/>
        </w:rPr>
        <w:t>表</w:t>
      </w:r>
      <w:r>
        <w:rPr>
          <w:rFonts w:ascii="仿宋_GB2312" w:eastAsia="仿宋_GB2312" w:hAnsi="仿宋_GB2312"/>
          <w:sz w:val="30"/>
          <w:szCs w:val="30"/>
        </w:rPr>
        <w:t xml:space="preserve">1 </w:t>
      </w:r>
      <w:r w:rsidRPr="003D453C">
        <w:rPr>
          <w:rFonts w:ascii="仿宋_GB2312" w:eastAsia="仿宋_GB2312" w:hAnsi="仿宋_GB2312" w:hint="eastAsia"/>
          <w:sz w:val="30"/>
          <w:szCs w:val="30"/>
        </w:rPr>
        <w:t>产品主要危害</w:t>
      </w:r>
    </w:p>
    <w:tbl>
      <w:tblPr>
        <w:tblW w:w="9636" w:type="dxa"/>
        <w:jc w:val="center"/>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0"/>
        <w:gridCol w:w="2052"/>
        <w:gridCol w:w="3960"/>
        <w:gridCol w:w="2424"/>
      </w:tblGrid>
      <w:tr w:rsidR="00AB1B8A" w:rsidTr="00E66F15">
        <w:trPr>
          <w:jc w:val="center"/>
        </w:trPr>
        <w:tc>
          <w:tcPr>
            <w:tcW w:w="1200" w:type="dxa"/>
          </w:tcPr>
          <w:p w:rsidR="00AB1B8A" w:rsidRPr="00DA5141" w:rsidRDefault="00AB1B8A" w:rsidP="007F4ECA">
            <w:pPr>
              <w:spacing w:line="520" w:lineRule="exact"/>
              <w:textAlignment w:val="baseline"/>
              <w:rPr>
                <w:rFonts w:ascii="仿宋_GB2312" w:eastAsia="仿宋_GB2312" w:hAnsi="仿宋_GB2312"/>
                <w:b/>
                <w:sz w:val="24"/>
                <w:szCs w:val="24"/>
              </w:rPr>
            </w:pPr>
            <w:r w:rsidRPr="00DA5141">
              <w:rPr>
                <w:rFonts w:ascii="仿宋_GB2312" w:eastAsia="仿宋_GB2312" w:hAnsi="仿宋_GB2312" w:hint="eastAsia"/>
                <w:b/>
                <w:sz w:val="24"/>
                <w:szCs w:val="24"/>
              </w:rPr>
              <w:t>危害类型</w:t>
            </w:r>
          </w:p>
        </w:tc>
        <w:tc>
          <w:tcPr>
            <w:tcW w:w="2052" w:type="dxa"/>
          </w:tcPr>
          <w:p w:rsidR="00AB1B8A" w:rsidRPr="00DA5141" w:rsidRDefault="00AB1B8A" w:rsidP="007F4ECA">
            <w:pPr>
              <w:spacing w:line="520" w:lineRule="exact"/>
              <w:jc w:val="center"/>
              <w:textAlignment w:val="baseline"/>
              <w:rPr>
                <w:rFonts w:ascii="仿宋_GB2312" w:eastAsia="仿宋_GB2312" w:hAnsi="仿宋_GB2312"/>
                <w:b/>
                <w:sz w:val="24"/>
                <w:szCs w:val="24"/>
              </w:rPr>
            </w:pPr>
            <w:r w:rsidRPr="00DA5141">
              <w:rPr>
                <w:rFonts w:ascii="仿宋_GB2312" w:eastAsia="仿宋_GB2312" w:hAnsi="仿宋_GB2312" w:hint="eastAsia"/>
                <w:b/>
                <w:sz w:val="24"/>
                <w:szCs w:val="24"/>
              </w:rPr>
              <w:t>可能产生的危害</w:t>
            </w:r>
          </w:p>
        </w:tc>
        <w:tc>
          <w:tcPr>
            <w:tcW w:w="3960" w:type="dxa"/>
          </w:tcPr>
          <w:p w:rsidR="00AB1B8A" w:rsidRPr="00DA5141" w:rsidRDefault="00AB1B8A" w:rsidP="007F4ECA">
            <w:pPr>
              <w:spacing w:line="520" w:lineRule="exact"/>
              <w:jc w:val="center"/>
              <w:textAlignment w:val="baseline"/>
              <w:rPr>
                <w:rFonts w:ascii="仿宋_GB2312" w:eastAsia="仿宋_GB2312" w:hAnsi="仿宋_GB2312"/>
                <w:b/>
                <w:sz w:val="24"/>
                <w:szCs w:val="24"/>
              </w:rPr>
            </w:pPr>
            <w:r w:rsidRPr="00DA5141">
              <w:rPr>
                <w:rFonts w:ascii="仿宋_GB2312" w:eastAsia="仿宋_GB2312" w:hAnsi="仿宋_GB2312" w:hint="eastAsia"/>
                <w:b/>
                <w:sz w:val="24"/>
                <w:szCs w:val="24"/>
              </w:rPr>
              <w:t>形成因素</w:t>
            </w:r>
          </w:p>
        </w:tc>
        <w:tc>
          <w:tcPr>
            <w:tcW w:w="2424" w:type="dxa"/>
          </w:tcPr>
          <w:p w:rsidR="00AB1B8A" w:rsidRPr="00DA5141" w:rsidRDefault="00AB1B8A" w:rsidP="007F4ECA">
            <w:pPr>
              <w:spacing w:line="520" w:lineRule="exact"/>
              <w:jc w:val="center"/>
              <w:textAlignment w:val="baseline"/>
              <w:rPr>
                <w:rFonts w:ascii="仿宋_GB2312" w:eastAsia="仿宋_GB2312" w:hAnsi="仿宋_GB2312"/>
                <w:b/>
                <w:sz w:val="24"/>
                <w:szCs w:val="24"/>
              </w:rPr>
            </w:pPr>
            <w:r w:rsidRPr="00DA5141">
              <w:rPr>
                <w:rFonts w:ascii="仿宋_GB2312" w:eastAsia="仿宋_GB2312" w:hAnsi="仿宋_GB2312" w:hint="eastAsia"/>
                <w:b/>
                <w:sz w:val="24"/>
                <w:szCs w:val="24"/>
              </w:rPr>
              <w:t>控制措施</w:t>
            </w:r>
          </w:p>
        </w:tc>
      </w:tr>
      <w:tr w:rsidR="00AB1B8A" w:rsidTr="00E66F15">
        <w:trPr>
          <w:jc w:val="center"/>
        </w:trPr>
        <w:tc>
          <w:tcPr>
            <w:tcW w:w="1200" w:type="dxa"/>
            <w:vMerge w:val="restart"/>
          </w:tcPr>
          <w:p w:rsidR="00AB1B8A" w:rsidRPr="00DA5141" w:rsidRDefault="00AB1B8A" w:rsidP="007F4ECA">
            <w:pPr>
              <w:spacing w:line="520" w:lineRule="exact"/>
              <w:jc w:val="left"/>
              <w:textAlignment w:val="baseline"/>
              <w:rPr>
                <w:rFonts w:ascii="仿宋_GB2312" w:eastAsia="仿宋_GB2312" w:hAnsi="仿宋_GB2312"/>
                <w:sz w:val="24"/>
                <w:szCs w:val="24"/>
              </w:rPr>
            </w:pPr>
          </w:p>
          <w:p w:rsidR="00AB1B8A"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生物学</w:t>
            </w:r>
          </w:p>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危害</w:t>
            </w:r>
          </w:p>
        </w:tc>
        <w:tc>
          <w:tcPr>
            <w:tcW w:w="2052"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生物污染</w:t>
            </w:r>
          </w:p>
        </w:tc>
        <w:tc>
          <w:tcPr>
            <w:tcW w:w="3960"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产品没有灭菌或</w:t>
            </w:r>
            <w:r>
              <w:rPr>
                <w:rFonts w:ascii="仿宋_GB2312" w:eastAsia="仿宋_GB2312" w:hAnsi="仿宋_GB2312" w:hint="eastAsia"/>
                <w:sz w:val="24"/>
                <w:szCs w:val="24"/>
              </w:rPr>
              <w:t>消毒，及</w:t>
            </w:r>
            <w:r w:rsidRPr="00DA5141">
              <w:rPr>
                <w:rFonts w:ascii="仿宋_GB2312" w:eastAsia="仿宋_GB2312" w:hAnsi="仿宋_GB2312" w:hint="eastAsia"/>
                <w:sz w:val="24"/>
                <w:szCs w:val="24"/>
              </w:rPr>
              <w:t>灭菌</w:t>
            </w:r>
            <w:r>
              <w:rPr>
                <w:rFonts w:ascii="仿宋_GB2312" w:eastAsia="仿宋_GB2312" w:hAnsi="仿宋_GB2312" w:hint="eastAsia"/>
                <w:sz w:val="24"/>
                <w:szCs w:val="24"/>
              </w:rPr>
              <w:t>或消毒效果未</w:t>
            </w:r>
            <w:r w:rsidRPr="00DA5141">
              <w:rPr>
                <w:rFonts w:ascii="仿宋_GB2312" w:eastAsia="仿宋_GB2312" w:hAnsi="仿宋_GB2312" w:hint="eastAsia"/>
                <w:sz w:val="24"/>
                <w:szCs w:val="24"/>
              </w:rPr>
              <w:t>达到标准</w:t>
            </w:r>
          </w:p>
        </w:tc>
        <w:tc>
          <w:tcPr>
            <w:tcW w:w="2424"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严格控制灭菌</w:t>
            </w:r>
            <w:r>
              <w:rPr>
                <w:rFonts w:ascii="仿宋_GB2312" w:eastAsia="仿宋_GB2312" w:hAnsi="仿宋_GB2312" w:hint="eastAsia"/>
                <w:sz w:val="24"/>
                <w:szCs w:val="24"/>
              </w:rPr>
              <w:t>或消毒工艺</w:t>
            </w:r>
          </w:p>
        </w:tc>
      </w:tr>
      <w:tr w:rsidR="00AB1B8A" w:rsidTr="00E66F15">
        <w:trPr>
          <w:jc w:val="center"/>
        </w:trPr>
        <w:tc>
          <w:tcPr>
            <w:tcW w:w="1200" w:type="dxa"/>
            <w:vMerge/>
          </w:tcPr>
          <w:p w:rsidR="00AB1B8A" w:rsidRPr="00DA5141" w:rsidRDefault="00AB1B8A" w:rsidP="007F4ECA">
            <w:pPr>
              <w:spacing w:line="520" w:lineRule="exact"/>
              <w:jc w:val="left"/>
              <w:textAlignment w:val="baseline"/>
              <w:rPr>
                <w:rFonts w:ascii="仿宋_GB2312" w:eastAsia="仿宋_GB2312" w:hAnsi="仿宋_GB2312"/>
                <w:sz w:val="24"/>
                <w:szCs w:val="24"/>
              </w:rPr>
            </w:pPr>
          </w:p>
        </w:tc>
        <w:tc>
          <w:tcPr>
            <w:tcW w:w="2052"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环境污染</w:t>
            </w:r>
          </w:p>
        </w:tc>
        <w:tc>
          <w:tcPr>
            <w:tcW w:w="3960"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生产环境污染产品，如包装破损、外来的纤维、粉尘、细菌、其它杂质等</w:t>
            </w:r>
          </w:p>
        </w:tc>
        <w:tc>
          <w:tcPr>
            <w:tcW w:w="2424"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严格控制生产环境及包装工艺</w:t>
            </w:r>
          </w:p>
        </w:tc>
      </w:tr>
      <w:tr w:rsidR="00AB1B8A" w:rsidTr="00E66F15">
        <w:trPr>
          <w:trHeight w:val="2476"/>
          <w:jc w:val="center"/>
        </w:trPr>
        <w:tc>
          <w:tcPr>
            <w:tcW w:w="1200" w:type="dxa"/>
            <w:vMerge/>
          </w:tcPr>
          <w:p w:rsidR="00AB1B8A" w:rsidRPr="00DA5141" w:rsidRDefault="00AB1B8A" w:rsidP="007F4ECA">
            <w:pPr>
              <w:spacing w:line="520" w:lineRule="exact"/>
              <w:jc w:val="left"/>
              <w:textAlignment w:val="baseline"/>
              <w:rPr>
                <w:rFonts w:ascii="仿宋_GB2312" w:eastAsia="仿宋_GB2312" w:hAnsi="仿宋_GB2312"/>
                <w:sz w:val="24"/>
                <w:szCs w:val="24"/>
              </w:rPr>
            </w:pPr>
          </w:p>
        </w:tc>
        <w:tc>
          <w:tcPr>
            <w:tcW w:w="2052"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生物相容性</w:t>
            </w:r>
          </w:p>
          <w:p w:rsidR="00AB1B8A" w:rsidRPr="00DA5141" w:rsidRDefault="00AB1B8A" w:rsidP="007F4ECA">
            <w:pPr>
              <w:spacing w:line="520" w:lineRule="exact"/>
              <w:jc w:val="left"/>
              <w:textAlignment w:val="baseline"/>
              <w:rPr>
                <w:rFonts w:ascii="仿宋_GB2312" w:eastAsia="仿宋_GB2312" w:hAnsi="仿宋_GB2312"/>
                <w:color w:val="FF0000"/>
                <w:sz w:val="24"/>
                <w:szCs w:val="24"/>
              </w:rPr>
            </w:pPr>
          </w:p>
        </w:tc>
        <w:tc>
          <w:tcPr>
            <w:tcW w:w="3960" w:type="dxa"/>
          </w:tcPr>
          <w:p w:rsidR="00AB1B8A"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生产引入了外来物质、工艺物质没有被有效去除；</w:t>
            </w:r>
          </w:p>
          <w:p w:rsidR="00AB1B8A" w:rsidRPr="00DA5141" w:rsidRDefault="00AB1B8A" w:rsidP="007F4ECA">
            <w:pPr>
              <w:spacing w:line="520" w:lineRule="exact"/>
              <w:jc w:val="left"/>
              <w:textAlignment w:val="baseline"/>
              <w:rPr>
                <w:rFonts w:ascii="仿宋_GB2312" w:eastAsia="仿宋_GB2312" w:hAnsi="仿宋_GB2312"/>
                <w:sz w:val="24"/>
                <w:szCs w:val="24"/>
              </w:rPr>
            </w:pPr>
            <w:r w:rsidRPr="009B04BC">
              <w:rPr>
                <w:rFonts w:ascii="仿宋_GB2312" w:eastAsia="仿宋_GB2312" w:hAnsi="仿宋_GB2312" w:hint="eastAsia"/>
                <w:sz w:val="24"/>
                <w:szCs w:val="24"/>
              </w:rPr>
              <w:t>生物不相容性（致敏、刺激、细胞毒性）</w:t>
            </w:r>
          </w:p>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使用的产品落絮；</w:t>
            </w:r>
          </w:p>
          <w:p w:rsidR="00AB1B8A" w:rsidRDefault="00AB1B8A" w:rsidP="007F4ECA">
            <w:pPr>
              <w:spacing w:line="520" w:lineRule="exact"/>
              <w:jc w:val="left"/>
              <w:textAlignment w:val="baseline"/>
              <w:rPr>
                <w:rFonts w:ascii="仿宋_GB2312" w:eastAsia="仿宋_GB2312" w:hAnsi="仿宋_GB2312"/>
                <w:sz w:val="24"/>
                <w:szCs w:val="24"/>
              </w:rPr>
            </w:pPr>
          </w:p>
          <w:p w:rsidR="00AB1B8A" w:rsidRDefault="00AB1B8A" w:rsidP="007F4ECA">
            <w:pPr>
              <w:spacing w:line="520" w:lineRule="exact"/>
              <w:jc w:val="left"/>
              <w:textAlignment w:val="baseline"/>
              <w:rPr>
                <w:rFonts w:ascii="仿宋_GB2312" w:eastAsia="仿宋_GB2312" w:hAnsi="仿宋_GB2312"/>
                <w:sz w:val="24"/>
                <w:szCs w:val="24"/>
              </w:rPr>
            </w:pPr>
          </w:p>
          <w:p w:rsidR="00AB1B8A" w:rsidRPr="000E3369"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灭菌</w:t>
            </w:r>
            <w:r>
              <w:rPr>
                <w:rFonts w:ascii="仿宋_GB2312" w:eastAsia="仿宋_GB2312" w:hAnsi="仿宋_GB2312" w:hint="eastAsia"/>
                <w:sz w:val="24"/>
                <w:szCs w:val="24"/>
              </w:rPr>
              <w:t>或消毒剂残留量超标</w:t>
            </w:r>
          </w:p>
        </w:tc>
        <w:tc>
          <w:tcPr>
            <w:tcW w:w="2424" w:type="dxa"/>
          </w:tcPr>
          <w:p w:rsidR="00AB1B8A"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严格控制生产过程；</w:t>
            </w:r>
          </w:p>
          <w:p w:rsidR="00AB1B8A" w:rsidRPr="00DA5141" w:rsidRDefault="00AB1B8A" w:rsidP="007F4ECA">
            <w:pPr>
              <w:spacing w:line="520" w:lineRule="exact"/>
              <w:jc w:val="left"/>
              <w:textAlignment w:val="baseline"/>
              <w:rPr>
                <w:rFonts w:ascii="仿宋_GB2312" w:eastAsia="仿宋_GB2312" w:hAnsi="仿宋_GB2312"/>
                <w:sz w:val="24"/>
                <w:szCs w:val="24"/>
              </w:rPr>
            </w:pPr>
          </w:p>
          <w:p w:rsidR="00AB1B8A" w:rsidRDefault="00AB1B8A" w:rsidP="007F4ECA">
            <w:pPr>
              <w:spacing w:line="520" w:lineRule="exact"/>
              <w:jc w:val="left"/>
              <w:textAlignment w:val="baseline"/>
              <w:rPr>
                <w:rFonts w:ascii="仿宋_GB2312" w:eastAsia="仿宋_GB2312" w:hAnsi="仿宋_GB2312"/>
                <w:sz w:val="24"/>
                <w:szCs w:val="24"/>
              </w:rPr>
            </w:pPr>
            <w:r>
              <w:rPr>
                <w:rFonts w:ascii="仿宋_GB2312" w:eastAsia="仿宋_GB2312" w:hAnsi="仿宋_GB2312" w:hint="eastAsia"/>
                <w:sz w:val="24"/>
                <w:szCs w:val="24"/>
              </w:rPr>
              <w:t>生物学试验；</w:t>
            </w:r>
          </w:p>
          <w:p w:rsidR="00AB1B8A" w:rsidRDefault="00AB1B8A" w:rsidP="007F4ECA">
            <w:pPr>
              <w:spacing w:line="520" w:lineRule="exact"/>
              <w:jc w:val="left"/>
              <w:textAlignment w:val="baseline"/>
              <w:rPr>
                <w:rFonts w:ascii="仿宋_GB2312" w:eastAsia="仿宋_GB2312" w:hAnsi="仿宋_GB2312"/>
                <w:sz w:val="24"/>
                <w:szCs w:val="24"/>
              </w:rPr>
            </w:pPr>
          </w:p>
          <w:p w:rsidR="00AB1B8A" w:rsidRPr="00DA5141" w:rsidRDefault="00AB1B8A" w:rsidP="007F4ECA">
            <w:pPr>
              <w:spacing w:line="520" w:lineRule="exact"/>
              <w:jc w:val="left"/>
              <w:textAlignment w:val="baseline"/>
              <w:rPr>
                <w:rFonts w:ascii="仿宋_GB2312" w:eastAsia="仿宋_GB2312" w:hAnsi="仿宋_GB2312"/>
                <w:sz w:val="24"/>
                <w:szCs w:val="24"/>
              </w:rPr>
            </w:pPr>
            <w:r>
              <w:rPr>
                <w:rFonts w:ascii="仿宋_GB2312" w:eastAsia="仿宋_GB2312" w:hAnsi="仿宋_GB2312" w:hint="eastAsia"/>
                <w:sz w:val="24"/>
                <w:szCs w:val="24"/>
              </w:rPr>
              <w:t>产品应在相应环境</w:t>
            </w:r>
            <w:r w:rsidRPr="00DA5141">
              <w:rPr>
                <w:rFonts w:ascii="仿宋_GB2312" w:eastAsia="仿宋_GB2312" w:hAnsi="仿宋_GB2312" w:hint="eastAsia"/>
                <w:sz w:val="24"/>
                <w:szCs w:val="24"/>
              </w:rPr>
              <w:t>下进行生产加工；原材料入厂检验；</w:t>
            </w:r>
          </w:p>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严格控制灭菌</w:t>
            </w:r>
            <w:r>
              <w:rPr>
                <w:rFonts w:ascii="仿宋_GB2312" w:eastAsia="仿宋_GB2312" w:hAnsi="仿宋_GB2312" w:hint="eastAsia"/>
                <w:sz w:val="24"/>
                <w:szCs w:val="24"/>
              </w:rPr>
              <w:t>或消毒</w:t>
            </w:r>
            <w:r w:rsidRPr="00DA5141">
              <w:rPr>
                <w:rFonts w:ascii="仿宋_GB2312" w:eastAsia="仿宋_GB2312" w:hAnsi="仿宋_GB2312" w:hint="eastAsia"/>
                <w:sz w:val="24"/>
                <w:szCs w:val="24"/>
              </w:rPr>
              <w:t>工艺</w:t>
            </w:r>
            <w:r w:rsidRPr="00DA5141">
              <w:rPr>
                <w:rFonts w:ascii="仿宋_GB2312" w:eastAsia="仿宋_GB2312" w:hAnsi="仿宋_GB2312"/>
                <w:sz w:val="24"/>
                <w:szCs w:val="24"/>
              </w:rPr>
              <w:t xml:space="preserve">    </w:t>
            </w:r>
          </w:p>
        </w:tc>
      </w:tr>
      <w:tr w:rsidR="00AB1B8A" w:rsidTr="00E66F15">
        <w:trPr>
          <w:jc w:val="center"/>
        </w:trPr>
        <w:tc>
          <w:tcPr>
            <w:tcW w:w="1200" w:type="dxa"/>
            <w:vMerge w:val="restart"/>
          </w:tcPr>
          <w:p w:rsidR="00AB1B8A" w:rsidRPr="00DA5141" w:rsidRDefault="00AB1B8A" w:rsidP="007F4ECA">
            <w:pPr>
              <w:spacing w:line="520" w:lineRule="exact"/>
              <w:jc w:val="left"/>
              <w:textAlignment w:val="baseline"/>
              <w:rPr>
                <w:rFonts w:ascii="仿宋_GB2312" w:eastAsia="仿宋_GB2312" w:hAnsi="仿宋_GB2312"/>
                <w:sz w:val="24"/>
                <w:szCs w:val="24"/>
              </w:rPr>
            </w:pPr>
          </w:p>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与产品使用相关的危害</w:t>
            </w:r>
          </w:p>
        </w:tc>
        <w:tc>
          <w:tcPr>
            <w:tcW w:w="2052"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不适当的标签</w:t>
            </w:r>
          </w:p>
        </w:tc>
        <w:tc>
          <w:tcPr>
            <w:tcW w:w="3960"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外部标记不全面、标记不正确或不能够清楚易认</w:t>
            </w:r>
          </w:p>
          <w:p w:rsidR="00AB1B8A" w:rsidRPr="00DA5141" w:rsidRDefault="00AB1B8A" w:rsidP="007F4ECA">
            <w:pPr>
              <w:spacing w:line="520" w:lineRule="exact"/>
              <w:jc w:val="left"/>
              <w:textAlignment w:val="baseline"/>
              <w:rPr>
                <w:rFonts w:ascii="仿宋_GB2312" w:eastAsia="仿宋_GB2312" w:hAnsi="仿宋_GB2312"/>
                <w:color w:val="0000FF"/>
                <w:sz w:val="24"/>
                <w:szCs w:val="24"/>
              </w:rPr>
            </w:pPr>
          </w:p>
        </w:tc>
        <w:tc>
          <w:tcPr>
            <w:tcW w:w="2424"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标记印刷清晰正确；标记内容按相关要求标记全面。</w:t>
            </w:r>
          </w:p>
        </w:tc>
      </w:tr>
      <w:tr w:rsidR="00AB1B8A" w:rsidTr="00E66F15">
        <w:trPr>
          <w:jc w:val="center"/>
        </w:trPr>
        <w:tc>
          <w:tcPr>
            <w:tcW w:w="1200" w:type="dxa"/>
            <w:vMerge/>
          </w:tcPr>
          <w:p w:rsidR="00AB1B8A" w:rsidRPr="00DA5141" w:rsidRDefault="00AB1B8A" w:rsidP="007F4ECA">
            <w:pPr>
              <w:spacing w:line="520" w:lineRule="exact"/>
              <w:jc w:val="left"/>
              <w:textAlignment w:val="baseline"/>
              <w:rPr>
                <w:rFonts w:ascii="仿宋_GB2312" w:eastAsia="仿宋_GB2312" w:hAnsi="仿宋_GB2312"/>
                <w:sz w:val="24"/>
                <w:szCs w:val="24"/>
              </w:rPr>
            </w:pPr>
          </w:p>
        </w:tc>
        <w:tc>
          <w:tcPr>
            <w:tcW w:w="2052"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不适当的说明书</w:t>
            </w:r>
          </w:p>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说明书上的注意事项不全</w:t>
            </w:r>
          </w:p>
        </w:tc>
        <w:tc>
          <w:tcPr>
            <w:tcW w:w="3960" w:type="dxa"/>
          </w:tcPr>
          <w:p w:rsidR="00AB1B8A" w:rsidRPr="009B04BC" w:rsidRDefault="00AB1B8A" w:rsidP="007F4ECA">
            <w:pPr>
              <w:spacing w:line="520" w:lineRule="exact"/>
              <w:jc w:val="left"/>
              <w:textAlignment w:val="baseline"/>
              <w:rPr>
                <w:rFonts w:ascii="仿宋_GB2312" w:eastAsia="仿宋_GB2312" w:hAnsi="仿宋_GB2312"/>
                <w:sz w:val="24"/>
                <w:szCs w:val="24"/>
              </w:rPr>
            </w:pPr>
            <w:r w:rsidRPr="009B04BC">
              <w:rPr>
                <w:rFonts w:ascii="仿宋_GB2312" w:eastAsia="仿宋_GB2312" w:hAnsi="仿宋_GB2312" w:hint="eastAsia"/>
                <w:sz w:val="24"/>
                <w:szCs w:val="24"/>
              </w:rPr>
              <w:t>没有说明书或内容不全；</w:t>
            </w:r>
          </w:p>
          <w:p w:rsidR="00AB1B8A" w:rsidRPr="009B04BC" w:rsidRDefault="00AB1B8A" w:rsidP="007F4ECA">
            <w:pPr>
              <w:spacing w:line="520" w:lineRule="exact"/>
              <w:jc w:val="left"/>
              <w:textAlignment w:val="baseline"/>
              <w:rPr>
                <w:rFonts w:ascii="仿宋_GB2312" w:eastAsia="仿宋_GB2312" w:hAnsi="仿宋_GB2312"/>
                <w:sz w:val="24"/>
                <w:szCs w:val="24"/>
              </w:rPr>
            </w:pPr>
            <w:r w:rsidRPr="009B04BC">
              <w:rPr>
                <w:rFonts w:ascii="仿宋_GB2312" w:eastAsia="仿宋_GB2312" w:hAnsi="仿宋_GB2312" w:hint="eastAsia"/>
                <w:sz w:val="24"/>
                <w:szCs w:val="24"/>
              </w:rPr>
              <w:t>如缺少详细的使用方法、缺少必要的警告说明；</w:t>
            </w:r>
          </w:p>
          <w:p w:rsidR="00AB1B8A" w:rsidRPr="00DA5141" w:rsidRDefault="00AB1B8A" w:rsidP="007F4ECA">
            <w:pPr>
              <w:spacing w:line="520" w:lineRule="exact"/>
              <w:jc w:val="left"/>
              <w:textAlignment w:val="baseline"/>
              <w:rPr>
                <w:rFonts w:ascii="仿宋_GB2312" w:eastAsia="仿宋_GB2312" w:hAnsi="仿宋_GB2312"/>
                <w:sz w:val="24"/>
                <w:szCs w:val="24"/>
              </w:rPr>
            </w:pPr>
            <w:r w:rsidRPr="009B04BC">
              <w:rPr>
                <w:rFonts w:ascii="仿宋_GB2312" w:eastAsia="仿宋_GB2312" w:hAnsi="仿宋_GB2312" w:hint="eastAsia"/>
                <w:sz w:val="24"/>
                <w:szCs w:val="24"/>
              </w:rPr>
              <w:t>使用前未检查产品灭菌或包装状态</w:t>
            </w:r>
          </w:p>
        </w:tc>
        <w:tc>
          <w:tcPr>
            <w:tcW w:w="2424"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规范说明书；</w:t>
            </w:r>
          </w:p>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规范说明书；</w:t>
            </w:r>
          </w:p>
          <w:p w:rsidR="00AB1B8A" w:rsidRDefault="00AB1B8A" w:rsidP="007F4ECA">
            <w:pPr>
              <w:spacing w:line="520" w:lineRule="exact"/>
              <w:jc w:val="left"/>
              <w:textAlignment w:val="baseline"/>
              <w:rPr>
                <w:rFonts w:ascii="仿宋_GB2312" w:eastAsia="仿宋_GB2312" w:hAnsi="仿宋_GB2312"/>
                <w:sz w:val="24"/>
                <w:szCs w:val="24"/>
              </w:rPr>
            </w:pPr>
          </w:p>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说明书上提示</w:t>
            </w:r>
          </w:p>
        </w:tc>
      </w:tr>
      <w:tr w:rsidR="00AB1B8A" w:rsidTr="00E66F15">
        <w:trPr>
          <w:jc w:val="center"/>
        </w:trPr>
        <w:tc>
          <w:tcPr>
            <w:tcW w:w="1200" w:type="dxa"/>
            <w:vMerge/>
          </w:tcPr>
          <w:p w:rsidR="00AB1B8A" w:rsidRPr="00DA5141" w:rsidRDefault="00AB1B8A" w:rsidP="007F4ECA">
            <w:pPr>
              <w:spacing w:line="520" w:lineRule="exact"/>
              <w:jc w:val="left"/>
              <w:textAlignment w:val="baseline"/>
              <w:rPr>
                <w:rFonts w:ascii="仿宋_GB2312" w:eastAsia="仿宋_GB2312" w:hAnsi="仿宋_GB2312"/>
                <w:sz w:val="24"/>
                <w:szCs w:val="24"/>
              </w:rPr>
            </w:pPr>
          </w:p>
        </w:tc>
        <w:tc>
          <w:tcPr>
            <w:tcW w:w="2052" w:type="dxa"/>
          </w:tcPr>
          <w:p w:rsidR="00AB1B8A" w:rsidRPr="00902705"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由不熟练或未经训练的人员使用</w:t>
            </w:r>
          </w:p>
        </w:tc>
        <w:tc>
          <w:tcPr>
            <w:tcW w:w="3960"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使用者不能正确使用产品；未按规定时间内更换伤口上的产品</w:t>
            </w:r>
          </w:p>
        </w:tc>
        <w:tc>
          <w:tcPr>
            <w:tcW w:w="2424"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Pr>
                <w:rFonts w:ascii="仿宋_GB2312" w:eastAsia="仿宋_GB2312" w:hAnsi="仿宋_GB2312" w:hint="eastAsia"/>
                <w:sz w:val="24"/>
                <w:szCs w:val="24"/>
              </w:rPr>
              <w:t>规范说明书</w:t>
            </w:r>
          </w:p>
        </w:tc>
      </w:tr>
      <w:tr w:rsidR="00AB1B8A" w:rsidTr="00E66F15">
        <w:trPr>
          <w:jc w:val="center"/>
        </w:trPr>
        <w:tc>
          <w:tcPr>
            <w:tcW w:w="1200" w:type="dxa"/>
            <w:vMerge/>
          </w:tcPr>
          <w:p w:rsidR="00AB1B8A" w:rsidRPr="00DA5141" w:rsidRDefault="00AB1B8A" w:rsidP="007F4ECA">
            <w:pPr>
              <w:spacing w:line="520" w:lineRule="exact"/>
              <w:jc w:val="left"/>
              <w:textAlignment w:val="baseline"/>
              <w:rPr>
                <w:rFonts w:ascii="仿宋_GB2312" w:eastAsia="仿宋_GB2312" w:hAnsi="仿宋_GB2312"/>
                <w:sz w:val="24"/>
                <w:szCs w:val="24"/>
              </w:rPr>
            </w:pPr>
          </w:p>
        </w:tc>
        <w:tc>
          <w:tcPr>
            <w:tcW w:w="2052"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对一次性使用产品</w:t>
            </w:r>
            <w:r>
              <w:rPr>
                <w:rFonts w:ascii="仿宋_GB2312" w:eastAsia="仿宋_GB2312" w:hAnsi="仿宋_GB2312" w:hint="eastAsia"/>
                <w:sz w:val="24"/>
                <w:szCs w:val="24"/>
              </w:rPr>
              <w:t>，重复使用；或未及时更换</w:t>
            </w:r>
          </w:p>
        </w:tc>
        <w:tc>
          <w:tcPr>
            <w:tcW w:w="3960"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说明书中未包含只限一次性使用</w:t>
            </w:r>
            <w:r>
              <w:rPr>
                <w:rFonts w:ascii="仿宋_GB2312" w:eastAsia="仿宋_GB2312" w:hAnsi="仿宋_GB2312" w:hint="eastAsia"/>
                <w:sz w:val="24"/>
                <w:szCs w:val="24"/>
              </w:rPr>
              <w:t>，未说明产品应进行更换的时间及警示性说明</w:t>
            </w:r>
          </w:p>
        </w:tc>
        <w:tc>
          <w:tcPr>
            <w:tcW w:w="2424"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规范说明书</w:t>
            </w:r>
          </w:p>
        </w:tc>
      </w:tr>
      <w:tr w:rsidR="00AB1B8A" w:rsidTr="00E66F15">
        <w:trPr>
          <w:jc w:val="center"/>
        </w:trPr>
        <w:tc>
          <w:tcPr>
            <w:tcW w:w="1200" w:type="dxa"/>
            <w:vMerge w:val="restart"/>
          </w:tcPr>
          <w:p w:rsidR="00AB1B8A" w:rsidRPr="00DA5141" w:rsidRDefault="00AB1B8A" w:rsidP="007F4ECA">
            <w:pPr>
              <w:spacing w:line="520" w:lineRule="exact"/>
              <w:jc w:val="left"/>
              <w:textAlignment w:val="baseline"/>
              <w:rPr>
                <w:rFonts w:ascii="仿宋_GB2312" w:eastAsia="仿宋_GB2312" w:hAnsi="仿宋_GB2312"/>
                <w:sz w:val="24"/>
                <w:szCs w:val="24"/>
              </w:rPr>
            </w:pPr>
          </w:p>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功能失效引起的危害</w:t>
            </w:r>
          </w:p>
        </w:tc>
        <w:tc>
          <w:tcPr>
            <w:tcW w:w="2052"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不适当的预期用途表述</w:t>
            </w:r>
            <w:r w:rsidRPr="00DA5141">
              <w:rPr>
                <w:rFonts w:ascii="仿宋_GB2312" w:eastAsia="仿宋_GB2312" w:hAnsi="仿宋_GB2312"/>
                <w:sz w:val="24"/>
                <w:szCs w:val="24"/>
              </w:rPr>
              <w:t xml:space="preserve"> </w:t>
            </w:r>
          </w:p>
        </w:tc>
        <w:tc>
          <w:tcPr>
            <w:tcW w:w="3960" w:type="dxa"/>
          </w:tcPr>
          <w:p w:rsidR="00AB1B8A" w:rsidRPr="00DA5141" w:rsidRDefault="00AB1B8A" w:rsidP="007F4ECA">
            <w:pPr>
              <w:spacing w:line="520" w:lineRule="exact"/>
              <w:jc w:val="left"/>
              <w:textAlignment w:val="baseline"/>
              <w:rPr>
                <w:rFonts w:ascii="仿宋_GB2312" w:eastAsia="仿宋_GB2312" w:hAnsi="仿宋_GB2312"/>
                <w:color w:val="FF0000"/>
                <w:sz w:val="24"/>
                <w:szCs w:val="24"/>
              </w:rPr>
            </w:pPr>
            <w:r w:rsidRPr="00DA5141">
              <w:rPr>
                <w:rFonts w:ascii="仿宋_GB2312" w:eastAsia="仿宋_GB2312" w:hAnsi="仿宋_GB2312" w:hint="eastAsia"/>
                <w:sz w:val="24"/>
                <w:szCs w:val="24"/>
              </w:rPr>
              <w:t>说明书中未能清楚表明产品用途</w:t>
            </w:r>
          </w:p>
        </w:tc>
        <w:tc>
          <w:tcPr>
            <w:tcW w:w="2424"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规范说明书</w:t>
            </w:r>
          </w:p>
          <w:p w:rsidR="00AB1B8A" w:rsidRPr="00DA5141" w:rsidRDefault="00AB1B8A" w:rsidP="007F4ECA">
            <w:pPr>
              <w:spacing w:line="520" w:lineRule="exact"/>
              <w:jc w:val="left"/>
              <w:textAlignment w:val="baseline"/>
              <w:rPr>
                <w:rFonts w:ascii="仿宋_GB2312" w:eastAsia="仿宋_GB2312" w:hAnsi="仿宋_GB2312"/>
                <w:color w:val="FF0000"/>
                <w:sz w:val="24"/>
                <w:szCs w:val="24"/>
              </w:rPr>
            </w:pPr>
          </w:p>
        </w:tc>
      </w:tr>
      <w:tr w:rsidR="00AB1B8A" w:rsidTr="00E66F15">
        <w:trPr>
          <w:jc w:val="center"/>
        </w:trPr>
        <w:tc>
          <w:tcPr>
            <w:tcW w:w="1200" w:type="dxa"/>
            <w:vMerge/>
          </w:tcPr>
          <w:p w:rsidR="00AB1B8A" w:rsidRPr="00DA5141" w:rsidRDefault="00AB1B8A" w:rsidP="007F4ECA">
            <w:pPr>
              <w:spacing w:line="520" w:lineRule="exact"/>
              <w:jc w:val="left"/>
              <w:textAlignment w:val="baseline"/>
              <w:rPr>
                <w:rFonts w:ascii="仿宋_GB2312" w:eastAsia="仿宋_GB2312" w:hAnsi="仿宋_GB2312"/>
                <w:sz w:val="24"/>
                <w:szCs w:val="24"/>
              </w:rPr>
            </w:pPr>
          </w:p>
        </w:tc>
        <w:tc>
          <w:tcPr>
            <w:tcW w:w="2052"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不适当的产品包装（产品污染和／或变性）</w:t>
            </w:r>
          </w:p>
        </w:tc>
        <w:tc>
          <w:tcPr>
            <w:tcW w:w="3960"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生产、运输、搬运和储存过程中导致包装破损；</w:t>
            </w:r>
          </w:p>
          <w:p w:rsidR="00AB1B8A"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包装封口不严密；</w:t>
            </w:r>
          </w:p>
          <w:p w:rsidR="00AB1B8A" w:rsidRDefault="00AB1B8A" w:rsidP="007F4ECA">
            <w:pPr>
              <w:spacing w:line="520" w:lineRule="exact"/>
              <w:jc w:val="left"/>
              <w:textAlignment w:val="baseline"/>
              <w:rPr>
                <w:rFonts w:ascii="仿宋_GB2312" w:eastAsia="仿宋_GB2312" w:hAnsi="仿宋_GB2312"/>
                <w:sz w:val="24"/>
                <w:szCs w:val="24"/>
              </w:rPr>
            </w:pPr>
            <w:r>
              <w:rPr>
                <w:rFonts w:ascii="仿宋_GB2312" w:eastAsia="仿宋_GB2312" w:hAnsi="仿宋_GB2312" w:hint="eastAsia"/>
                <w:sz w:val="24"/>
                <w:szCs w:val="24"/>
              </w:rPr>
              <w:t>包装封口不易撕开；</w:t>
            </w:r>
          </w:p>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包装材料选择不适当</w:t>
            </w:r>
          </w:p>
        </w:tc>
        <w:tc>
          <w:tcPr>
            <w:tcW w:w="2424" w:type="dxa"/>
          </w:tcPr>
          <w:p w:rsidR="00AB1B8A" w:rsidRPr="00DA5141" w:rsidRDefault="00AB1B8A" w:rsidP="007F4ECA">
            <w:pPr>
              <w:spacing w:line="520" w:lineRule="exact"/>
              <w:jc w:val="left"/>
              <w:textAlignment w:val="baseline"/>
              <w:rPr>
                <w:rFonts w:ascii="仿宋_GB2312" w:eastAsia="仿宋_GB2312" w:hAnsi="仿宋_GB2312"/>
                <w:sz w:val="24"/>
                <w:szCs w:val="24"/>
              </w:rPr>
            </w:pPr>
          </w:p>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规范包装</w:t>
            </w:r>
          </w:p>
        </w:tc>
      </w:tr>
      <w:tr w:rsidR="00AB1B8A" w:rsidTr="00E66F15">
        <w:trPr>
          <w:jc w:val="center"/>
        </w:trPr>
        <w:tc>
          <w:tcPr>
            <w:tcW w:w="1200" w:type="dxa"/>
            <w:vMerge/>
          </w:tcPr>
          <w:p w:rsidR="00AB1B8A" w:rsidRPr="00DA5141" w:rsidRDefault="00AB1B8A" w:rsidP="007F4ECA">
            <w:pPr>
              <w:spacing w:line="520" w:lineRule="exact"/>
              <w:jc w:val="left"/>
              <w:textAlignment w:val="baseline"/>
              <w:rPr>
                <w:rFonts w:ascii="仿宋_GB2312" w:eastAsia="仿宋_GB2312" w:hAnsi="仿宋_GB2312"/>
                <w:sz w:val="24"/>
                <w:szCs w:val="24"/>
              </w:rPr>
            </w:pPr>
          </w:p>
        </w:tc>
        <w:tc>
          <w:tcPr>
            <w:tcW w:w="2052"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Pr>
                <w:rFonts w:ascii="仿宋_GB2312" w:eastAsia="仿宋_GB2312" w:hAnsi="仿宋_GB2312" w:hint="eastAsia"/>
                <w:sz w:val="24"/>
                <w:szCs w:val="24"/>
              </w:rPr>
              <w:t>产品性能不达标</w:t>
            </w:r>
          </w:p>
        </w:tc>
        <w:tc>
          <w:tcPr>
            <w:tcW w:w="3960" w:type="dxa"/>
          </w:tcPr>
          <w:p w:rsidR="00AB1B8A" w:rsidRPr="007E6F5F" w:rsidRDefault="00AB1B8A" w:rsidP="007F4ECA">
            <w:pPr>
              <w:spacing w:line="520" w:lineRule="exact"/>
              <w:jc w:val="left"/>
              <w:textAlignment w:val="baseline"/>
              <w:rPr>
                <w:rFonts w:ascii="仿宋_GB2312" w:eastAsia="仿宋_GB2312" w:hAnsi="仿宋_GB2312"/>
                <w:sz w:val="24"/>
                <w:szCs w:val="24"/>
              </w:rPr>
            </w:pPr>
            <w:r>
              <w:rPr>
                <w:rFonts w:ascii="仿宋_GB2312" w:eastAsia="仿宋_GB2312" w:hAnsi="仿宋_GB2312" w:hint="eastAsia"/>
                <w:sz w:val="24"/>
                <w:szCs w:val="24"/>
              </w:rPr>
              <w:t>失去产品的完整性，或有效期内产品性状发生变化</w:t>
            </w:r>
          </w:p>
        </w:tc>
        <w:tc>
          <w:tcPr>
            <w:tcW w:w="2424" w:type="dxa"/>
          </w:tcPr>
          <w:p w:rsidR="00AB1B8A" w:rsidRPr="00DA5141" w:rsidRDefault="00AB1B8A" w:rsidP="007F4ECA">
            <w:pPr>
              <w:spacing w:line="520" w:lineRule="exact"/>
              <w:jc w:val="left"/>
              <w:textAlignment w:val="baseline"/>
              <w:rPr>
                <w:rFonts w:ascii="仿宋_GB2312" w:eastAsia="仿宋_GB2312" w:hAnsi="仿宋_GB2312"/>
                <w:sz w:val="24"/>
                <w:szCs w:val="24"/>
              </w:rPr>
            </w:pPr>
            <w:r w:rsidRPr="00DA5141">
              <w:rPr>
                <w:rFonts w:ascii="仿宋_GB2312" w:eastAsia="仿宋_GB2312" w:hAnsi="仿宋_GB2312" w:hint="eastAsia"/>
                <w:sz w:val="24"/>
                <w:szCs w:val="24"/>
              </w:rPr>
              <w:t>严格控制生产工艺、产品检验</w:t>
            </w:r>
            <w:r>
              <w:rPr>
                <w:rFonts w:ascii="仿宋_GB2312" w:eastAsia="仿宋_GB2312" w:hAnsi="仿宋_GB2312" w:hint="eastAsia"/>
                <w:sz w:val="24"/>
                <w:szCs w:val="24"/>
              </w:rPr>
              <w:t>、规范说明书</w:t>
            </w:r>
          </w:p>
        </w:tc>
      </w:tr>
    </w:tbl>
    <w:p w:rsidR="00AB1B8A" w:rsidRDefault="00AB1B8A" w:rsidP="007F4ECA">
      <w:pPr>
        <w:spacing w:line="520" w:lineRule="exact"/>
        <w:rPr>
          <w:rFonts w:ascii="仿宋_GB2312" w:eastAsia="仿宋_GB2312" w:hAnsi="仿宋_GB2312"/>
          <w:b/>
          <w:sz w:val="30"/>
          <w:szCs w:val="30"/>
        </w:rPr>
      </w:pPr>
    </w:p>
    <w:p w:rsidR="00AB1B8A" w:rsidRPr="00546AE4" w:rsidRDefault="00AB1B8A" w:rsidP="007F4ECA">
      <w:pPr>
        <w:spacing w:line="520" w:lineRule="exact"/>
        <w:rPr>
          <w:rFonts w:ascii="仿宋_GB2312" w:eastAsia="仿宋_GB2312" w:hAnsi="仿宋_GB2312"/>
          <w:b/>
          <w:sz w:val="30"/>
          <w:szCs w:val="30"/>
        </w:rPr>
      </w:pPr>
      <w:r w:rsidRPr="00546AE4">
        <w:rPr>
          <w:rFonts w:ascii="仿宋_GB2312" w:eastAsia="仿宋_GB2312" w:hAnsi="仿宋_GB2312" w:hint="eastAsia"/>
          <w:b/>
          <w:sz w:val="30"/>
          <w:szCs w:val="30"/>
        </w:rPr>
        <w:t>（七）产品的主要技术指标</w:t>
      </w:r>
    </w:p>
    <w:p w:rsidR="00AB1B8A" w:rsidRPr="009D64A0" w:rsidRDefault="00AB1B8A" w:rsidP="0054475A">
      <w:pPr>
        <w:spacing w:line="520" w:lineRule="exact"/>
        <w:ind w:firstLineChars="200" w:firstLine="31680"/>
        <w:rPr>
          <w:rFonts w:ascii="仿宋_GB2312" w:eastAsia="仿宋_GB2312" w:hAnsi="仿宋_GB2312"/>
          <w:sz w:val="30"/>
          <w:szCs w:val="30"/>
        </w:rPr>
      </w:pPr>
      <w:r w:rsidRPr="004C4A8A">
        <w:rPr>
          <w:rFonts w:ascii="仿宋_GB2312" w:eastAsia="仿宋_GB2312" w:hAnsi="仿宋_GB2312" w:hint="eastAsia"/>
          <w:sz w:val="30"/>
          <w:szCs w:val="30"/>
        </w:rPr>
        <w:t>本条款给出输</w:t>
      </w:r>
      <w:r>
        <w:rPr>
          <w:rFonts w:ascii="仿宋_GB2312" w:eastAsia="仿宋_GB2312" w:hAnsi="仿宋_GB2312" w:hint="eastAsia"/>
          <w:sz w:val="30"/>
          <w:szCs w:val="30"/>
        </w:rPr>
        <w:t>液贴、创口贴</w:t>
      </w:r>
      <w:r w:rsidRPr="00DA5141">
        <w:rPr>
          <w:rFonts w:ascii="仿宋_GB2312" w:eastAsia="仿宋_GB2312" w:hAnsi="仿宋_GB2312" w:hint="eastAsia"/>
          <w:sz w:val="30"/>
          <w:szCs w:val="30"/>
        </w:rPr>
        <w:t>产品需要考虑的主要技术指标，其中部分技术指标给出了定量要求，其他指标企业可参考相应的国家标准、行业标准，根据企业自身产品的技术特点制定相应的要求，但不得低于相关强制性国家标准、行业标准的有关要求。如有不适用条款（包括国家标准、行业标准要求），企业在标准的编制说明中必须说明理由。</w:t>
      </w:r>
      <w:r>
        <w:rPr>
          <w:rFonts w:ascii="仿宋_GB2312" w:eastAsia="仿宋_GB2312" w:hAnsi="仿宋_GB2312" w:hint="eastAsia"/>
          <w:sz w:val="30"/>
          <w:szCs w:val="30"/>
        </w:rPr>
        <w:t>具体指标如下：</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sz w:val="30"/>
          <w:szCs w:val="30"/>
        </w:rPr>
        <w:t>1.</w:t>
      </w:r>
      <w:r w:rsidRPr="00DA5141">
        <w:rPr>
          <w:rFonts w:ascii="仿宋_GB2312" w:eastAsia="仿宋_GB2312" w:hAnsi="仿宋_GB2312" w:hint="eastAsia"/>
          <w:sz w:val="30"/>
          <w:szCs w:val="30"/>
        </w:rPr>
        <w:t>品种、型号及规格尺寸</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企业应明确</w:t>
      </w:r>
      <w:r w:rsidRPr="00DA5141">
        <w:rPr>
          <w:rFonts w:ascii="仿宋_GB2312" w:eastAsia="仿宋_GB2312" w:hAnsi="仿宋_GB2312" w:hint="eastAsia"/>
          <w:sz w:val="30"/>
          <w:szCs w:val="30"/>
        </w:rPr>
        <w:t>申报产品的品种，该品种所包含的型号，以及每种型号所包括的规格尺寸、相应的允差要求。</w:t>
      </w:r>
      <w:r w:rsidRPr="004F172B">
        <w:rPr>
          <w:rFonts w:ascii="仿宋_GB2312" w:eastAsia="仿宋_GB2312" w:hAnsi="仿宋_GB2312" w:hint="eastAsia"/>
          <w:sz w:val="30"/>
          <w:szCs w:val="30"/>
        </w:rPr>
        <w:t>应</w:t>
      </w:r>
      <w:r>
        <w:rPr>
          <w:rFonts w:ascii="仿宋_GB2312" w:eastAsia="仿宋_GB2312" w:hAnsi="仿宋_GB2312" w:hint="eastAsia"/>
          <w:sz w:val="30"/>
          <w:szCs w:val="30"/>
        </w:rPr>
        <w:t>明确产品吸水层</w:t>
      </w:r>
      <w:r w:rsidRPr="00BA1755">
        <w:rPr>
          <w:rFonts w:ascii="仿宋_GB2312" w:eastAsia="仿宋_GB2312" w:hAnsi="仿宋_GB2312" w:hint="eastAsia"/>
          <w:sz w:val="30"/>
          <w:szCs w:val="30"/>
        </w:rPr>
        <w:t>粘于基底层</w:t>
      </w:r>
      <w:r>
        <w:rPr>
          <w:rFonts w:ascii="仿宋_GB2312" w:eastAsia="仿宋_GB2312" w:hAnsi="仿宋_GB2312" w:hint="eastAsia"/>
          <w:sz w:val="30"/>
          <w:szCs w:val="30"/>
        </w:rPr>
        <w:t>的位置及尺寸</w:t>
      </w:r>
      <w:r w:rsidRPr="00BA1755">
        <w:rPr>
          <w:rFonts w:ascii="仿宋_GB2312" w:eastAsia="仿宋_GB2312" w:hAnsi="仿宋_GB2312" w:hint="eastAsia"/>
          <w:sz w:val="30"/>
          <w:szCs w:val="30"/>
        </w:rPr>
        <w:t>。</w:t>
      </w:r>
    </w:p>
    <w:p w:rsidR="00AB1B8A" w:rsidRPr="00C451DC" w:rsidRDefault="00AB1B8A" w:rsidP="0054475A">
      <w:pPr>
        <w:spacing w:line="520" w:lineRule="exact"/>
        <w:ind w:firstLineChars="200" w:firstLine="31680"/>
        <w:rPr>
          <w:rFonts w:ascii="仿宋_GB2312" w:eastAsia="仿宋_GB2312" w:hAnsi="仿宋_GB2312"/>
          <w:sz w:val="30"/>
          <w:szCs w:val="30"/>
        </w:rPr>
      </w:pPr>
      <w:r w:rsidRPr="00C451DC">
        <w:rPr>
          <w:rFonts w:ascii="仿宋_GB2312" w:eastAsia="仿宋_GB2312" w:hAnsi="仿宋_GB2312" w:hint="eastAsia"/>
          <w:sz w:val="30"/>
          <w:szCs w:val="30"/>
        </w:rPr>
        <w:t>一般输液贴吸水层尺寸长应不超</w:t>
      </w:r>
      <w:r w:rsidRPr="00F817AD">
        <w:rPr>
          <w:rFonts w:ascii="仿宋_GB2312" w:eastAsia="仿宋_GB2312" w:hAnsi="仿宋_GB2312" w:hint="eastAsia"/>
          <w:sz w:val="30"/>
          <w:szCs w:val="30"/>
        </w:rPr>
        <w:t>过</w:t>
      </w:r>
      <w:smartTag w:uri="urn:schemas-microsoft-com:office:smarttags" w:element="chmetcnv">
        <w:smartTagPr>
          <w:attr w:name="TCSC" w:val="0"/>
          <w:attr w:name="NumberType" w:val="1"/>
          <w:attr w:name="Negative" w:val="False"/>
          <w:attr w:name="HasSpace" w:val="False"/>
          <w:attr w:name="SourceValue" w:val="2"/>
          <w:attr w:name="UnitName" w:val="cm"/>
        </w:smartTagPr>
        <w:r w:rsidRPr="00F817AD">
          <w:rPr>
            <w:rFonts w:ascii="仿宋_GB2312" w:eastAsia="仿宋_GB2312" w:hAnsi="仿宋_GB2312"/>
            <w:sz w:val="30"/>
            <w:szCs w:val="30"/>
          </w:rPr>
          <w:t>2cm</w:t>
        </w:r>
      </w:smartTag>
      <w:r w:rsidRPr="00F817AD">
        <w:rPr>
          <w:rFonts w:ascii="仿宋_GB2312" w:eastAsia="仿宋_GB2312" w:hAnsi="仿宋_GB2312" w:hint="eastAsia"/>
          <w:sz w:val="30"/>
          <w:szCs w:val="30"/>
        </w:rPr>
        <w:t>，宽不超过</w:t>
      </w:r>
      <w:smartTag w:uri="urn:schemas-microsoft-com:office:smarttags" w:element="chmetcnv">
        <w:smartTagPr>
          <w:attr w:name="TCSC" w:val="0"/>
          <w:attr w:name="NumberType" w:val="1"/>
          <w:attr w:name="Negative" w:val="False"/>
          <w:attr w:name="HasSpace" w:val="False"/>
          <w:attr w:name="SourceValue" w:val="1.5"/>
          <w:attr w:name="UnitName" w:val="cm"/>
        </w:smartTagPr>
        <w:r w:rsidRPr="00F817AD">
          <w:rPr>
            <w:rFonts w:ascii="仿宋_GB2312" w:eastAsia="仿宋_GB2312" w:hAnsi="仿宋_GB2312"/>
            <w:sz w:val="30"/>
            <w:szCs w:val="30"/>
          </w:rPr>
          <w:t>1.5cm</w:t>
        </w:r>
      </w:smartTag>
      <w:r>
        <w:rPr>
          <w:rFonts w:ascii="仿宋_GB2312" w:eastAsia="仿宋_GB2312" w:hAnsi="仿宋_GB2312" w:hint="eastAsia"/>
          <w:sz w:val="30"/>
          <w:szCs w:val="30"/>
        </w:rPr>
        <w:t>；</w:t>
      </w:r>
      <w:r w:rsidRPr="00F817AD">
        <w:rPr>
          <w:rFonts w:ascii="仿宋_GB2312" w:eastAsia="仿宋_GB2312" w:hAnsi="仿宋_GB2312" w:hint="eastAsia"/>
          <w:sz w:val="30"/>
          <w:szCs w:val="30"/>
        </w:rPr>
        <w:t>创口贴吸水层尺寸长应不超过</w:t>
      </w:r>
      <w:smartTag w:uri="urn:schemas-microsoft-com:office:smarttags" w:element="chmetcnv">
        <w:smartTagPr>
          <w:attr w:name="TCSC" w:val="0"/>
          <w:attr w:name="NumberType" w:val="1"/>
          <w:attr w:name="Negative" w:val="False"/>
          <w:attr w:name="HasSpace" w:val="False"/>
          <w:attr w:name="SourceValue" w:val="3"/>
          <w:attr w:name="UnitName" w:val="cm"/>
        </w:smartTagPr>
        <w:r w:rsidRPr="00F817AD">
          <w:rPr>
            <w:rFonts w:ascii="仿宋_GB2312" w:eastAsia="仿宋_GB2312" w:hAnsi="仿宋_GB2312"/>
            <w:sz w:val="30"/>
            <w:szCs w:val="30"/>
          </w:rPr>
          <w:t>3cm</w:t>
        </w:r>
      </w:smartTag>
      <w:r>
        <w:rPr>
          <w:rFonts w:ascii="仿宋_GB2312" w:eastAsia="仿宋_GB2312" w:hAnsi="仿宋_GB2312" w:hint="eastAsia"/>
          <w:sz w:val="30"/>
          <w:szCs w:val="30"/>
        </w:rPr>
        <w:t>，</w:t>
      </w:r>
      <w:r w:rsidRPr="00F817AD">
        <w:rPr>
          <w:rFonts w:ascii="仿宋_GB2312" w:eastAsia="仿宋_GB2312" w:hAnsi="仿宋_GB2312" w:hint="eastAsia"/>
          <w:sz w:val="30"/>
          <w:szCs w:val="30"/>
        </w:rPr>
        <w:t>宽不超过</w:t>
      </w:r>
      <w:smartTag w:uri="urn:schemas-microsoft-com:office:smarttags" w:element="chmetcnv">
        <w:smartTagPr>
          <w:attr w:name="TCSC" w:val="0"/>
          <w:attr w:name="NumberType" w:val="1"/>
          <w:attr w:name="Negative" w:val="False"/>
          <w:attr w:name="HasSpace" w:val="False"/>
          <w:attr w:name="SourceValue" w:val="1.5"/>
          <w:attr w:name="UnitName" w:val="cm"/>
        </w:smartTagPr>
        <w:r w:rsidRPr="00F817AD">
          <w:rPr>
            <w:rFonts w:ascii="仿宋_GB2312" w:eastAsia="仿宋_GB2312" w:hAnsi="仿宋_GB2312"/>
            <w:sz w:val="30"/>
            <w:szCs w:val="30"/>
          </w:rPr>
          <w:t>1.5cm</w:t>
        </w:r>
      </w:smartTag>
      <w:r w:rsidRPr="00F817AD">
        <w:rPr>
          <w:rFonts w:ascii="仿宋_GB2312" w:eastAsia="仿宋_GB2312" w:hAnsi="仿宋_GB2312" w:hint="eastAsia"/>
          <w:sz w:val="30"/>
          <w:szCs w:val="30"/>
        </w:rPr>
        <w:t>。如有特殊规</w:t>
      </w:r>
      <w:r w:rsidRPr="00C451DC">
        <w:rPr>
          <w:rFonts w:ascii="仿宋_GB2312" w:eastAsia="仿宋_GB2312" w:hAnsi="仿宋_GB2312" w:hint="eastAsia"/>
          <w:sz w:val="30"/>
          <w:szCs w:val="30"/>
        </w:rPr>
        <w:t>格，应在产品标准（编制说明）及产品说明书中予以说明。</w:t>
      </w:r>
    </w:p>
    <w:p w:rsidR="00AB1B8A" w:rsidRDefault="00AB1B8A" w:rsidP="0054475A">
      <w:pPr>
        <w:spacing w:line="520" w:lineRule="exact"/>
        <w:ind w:firstLineChars="200" w:firstLine="31680"/>
        <w:jc w:val="left"/>
        <w:rPr>
          <w:rFonts w:ascii="仿宋_GB2312" w:eastAsia="仿宋_GB2312" w:hAnsi="仿宋_GB2312"/>
          <w:sz w:val="30"/>
          <w:szCs w:val="30"/>
        </w:rPr>
      </w:pPr>
      <w:r w:rsidRPr="00DA5141">
        <w:rPr>
          <w:rFonts w:ascii="仿宋_GB2312" w:eastAsia="仿宋_GB2312" w:hAnsi="仿宋_GB2312"/>
          <w:sz w:val="30"/>
          <w:szCs w:val="30"/>
        </w:rPr>
        <w:t>2.</w:t>
      </w:r>
      <w:r>
        <w:rPr>
          <w:rFonts w:ascii="仿宋_GB2312" w:eastAsia="仿宋_GB2312" w:hAnsi="仿宋_GB2312" w:hint="eastAsia"/>
          <w:sz w:val="30"/>
          <w:szCs w:val="30"/>
        </w:rPr>
        <w:t>外观</w:t>
      </w:r>
    </w:p>
    <w:p w:rsidR="00AB1B8A" w:rsidRPr="009D64A0"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产品外观应光洁平整，无褶皱和开裂现象，背面不渗胶，无纤维脱落，产品应无异物、无异味。</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sz w:val="30"/>
          <w:szCs w:val="30"/>
        </w:rPr>
        <w:t>3</w:t>
      </w:r>
      <w:r w:rsidRPr="00DA5141">
        <w:rPr>
          <w:rFonts w:ascii="仿宋_GB2312" w:eastAsia="仿宋_GB2312" w:hAnsi="仿宋_GB2312"/>
          <w:sz w:val="30"/>
          <w:szCs w:val="30"/>
        </w:rPr>
        <w:t>.</w:t>
      </w:r>
      <w:r w:rsidRPr="00BA1755">
        <w:rPr>
          <w:rFonts w:ascii="仿宋_GB2312" w:eastAsia="仿宋_GB2312" w:hAnsi="仿宋_GB2312" w:hint="eastAsia"/>
          <w:sz w:val="30"/>
          <w:szCs w:val="30"/>
        </w:rPr>
        <w:t>吸</w:t>
      </w:r>
      <w:r>
        <w:rPr>
          <w:rFonts w:ascii="仿宋_GB2312" w:eastAsia="仿宋_GB2312" w:hAnsi="仿宋_GB2312" w:hint="eastAsia"/>
          <w:sz w:val="30"/>
          <w:szCs w:val="30"/>
        </w:rPr>
        <w:t>水</w:t>
      </w:r>
      <w:r w:rsidRPr="00BA1755">
        <w:rPr>
          <w:rFonts w:ascii="仿宋_GB2312" w:eastAsia="仿宋_GB2312" w:hAnsi="仿宋_GB2312" w:hint="eastAsia"/>
          <w:sz w:val="30"/>
          <w:szCs w:val="30"/>
        </w:rPr>
        <w:t>层吸水率：</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产品吸水率用吸水层</w:t>
      </w:r>
      <w:r w:rsidRPr="00BA1755">
        <w:rPr>
          <w:rFonts w:ascii="仿宋_GB2312" w:eastAsia="仿宋_GB2312" w:hAnsi="仿宋_GB2312" w:hint="eastAsia"/>
          <w:sz w:val="30"/>
          <w:szCs w:val="30"/>
        </w:rPr>
        <w:t>吸水后的重量与未吸水时重量比</w:t>
      </w:r>
      <w:r>
        <w:rPr>
          <w:rFonts w:ascii="仿宋_GB2312" w:eastAsia="仿宋_GB2312" w:hAnsi="仿宋_GB2312" w:hint="eastAsia"/>
          <w:sz w:val="30"/>
          <w:szCs w:val="30"/>
        </w:rPr>
        <w:t>表示</w:t>
      </w:r>
      <w:r w:rsidRPr="00BA1755">
        <w:rPr>
          <w:rFonts w:ascii="仿宋_GB2312" w:eastAsia="仿宋_GB2312" w:hAnsi="仿宋_GB2312" w:hint="eastAsia"/>
          <w:sz w:val="30"/>
          <w:szCs w:val="30"/>
        </w:rPr>
        <w:t>，</w:t>
      </w:r>
      <w:r>
        <w:rPr>
          <w:rFonts w:ascii="仿宋_GB2312" w:eastAsia="仿宋_GB2312" w:hAnsi="仿宋_GB2312" w:hint="eastAsia"/>
          <w:sz w:val="30"/>
          <w:szCs w:val="30"/>
        </w:rPr>
        <w:t>应由企业根据产品吸水层的具体材质自行设定</w:t>
      </w:r>
      <w:r w:rsidRPr="00BA1755">
        <w:rPr>
          <w:rFonts w:ascii="仿宋_GB2312" w:eastAsia="仿宋_GB2312" w:hAnsi="仿宋_GB2312" w:hint="eastAsia"/>
          <w:sz w:val="30"/>
          <w:szCs w:val="30"/>
        </w:rPr>
        <w:t>。</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sz w:val="30"/>
          <w:szCs w:val="30"/>
        </w:rPr>
        <w:t>4.</w:t>
      </w:r>
      <w:r w:rsidRPr="00BA1755">
        <w:rPr>
          <w:rFonts w:ascii="仿宋_GB2312" w:eastAsia="仿宋_GB2312" w:hAnsi="仿宋_GB2312" w:hint="eastAsia"/>
          <w:sz w:val="30"/>
          <w:szCs w:val="30"/>
        </w:rPr>
        <w:t>持粘力</w:t>
      </w:r>
    </w:p>
    <w:p w:rsidR="00AB1B8A" w:rsidRPr="00BA1755"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产品</w:t>
      </w:r>
      <w:r w:rsidRPr="00BA1755">
        <w:rPr>
          <w:rFonts w:ascii="仿宋_GB2312" w:eastAsia="仿宋_GB2312" w:hAnsi="仿宋_GB2312" w:hint="eastAsia"/>
          <w:sz w:val="30"/>
          <w:szCs w:val="30"/>
        </w:rPr>
        <w:t>持粘力</w:t>
      </w:r>
      <w:r>
        <w:rPr>
          <w:rFonts w:ascii="仿宋_GB2312" w:eastAsia="仿宋_GB2312" w:hAnsi="仿宋_GB2312" w:hint="eastAsia"/>
          <w:sz w:val="30"/>
          <w:szCs w:val="30"/>
        </w:rPr>
        <w:t>应</w:t>
      </w:r>
      <w:r w:rsidRPr="00BA1755">
        <w:rPr>
          <w:rFonts w:ascii="仿宋_GB2312" w:eastAsia="仿宋_GB2312" w:hAnsi="仿宋_GB2312" w:hint="eastAsia"/>
          <w:sz w:val="30"/>
          <w:szCs w:val="30"/>
        </w:rPr>
        <w:t>符合</w:t>
      </w:r>
      <w:r w:rsidRPr="003F32C6">
        <w:rPr>
          <w:rFonts w:ascii="仿宋_GB2312" w:eastAsia="仿宋_GB2312" w:hAnsi="仿宋_GB2312"/>
          <w:sz w:val="30"/>
          <w:szCs w:val="30"/>
        </w:rPr>
        <w:t>YY/T 0148-2006</w:t>
      </w:r>
      <w:r w:rsidRPr="00BA1755">
        <w:rPr>
          <w:rFonts w:ascii="仿宋_GB2312" w:eastAsia="仿宋_GB2312" w:hAnsi="仿宋_GB2312" w:hint="eastAsia"/>
          <w:sz w:val="30"/>
          <w:szCs w:val="30"/>
        </w:rPr>
        <w:t>规定</w:t>
      </w:r>
      <w:r>
        <w:rPr>
          <w:rFonts w:ascii="仿宋_GB2312" w:eastAsia="仿宋_GB2312" w:hAnsi="仿宋_GB2312" w:hint="eastAsia"/>
          <w:sz w:val="30"/>
          <w:szCs w:val="30"/>
        </w:rPr>
        <w:t>的</w:t>
      </w:r>
      <w:r w:rsidRPr="00BA1755">
        <w:rPr>
          <w:rFonts w:ascii="仿宋_GB2312" w:eastAsia="仿宋_GB2312" w:hAnsi="仿宋_GB2312" w:hint="eastAsia"/>
          <w:sz w:val="30"/>
          <w:szCs w:val="30"/>
        </w:rPr>
        <w:t>位置移动不超过</w:t>
      </w:r>
      <w:smartTag w:uri="urn:schemas-microsoft-com:office:smarttags" w:element="chmetcnv">
        <w:smartTagPr>
          <w:attr w:name="TCSC" w:val="0"/>
          <w:attr w:name="NumberType" w:val="1"/>
          <w:attr w:name="Negative" w:val="False"/>
          <w:attr w:name="HasSpace" w:val="False"/>
          <w:attr w:name="SourceValue" w:val="2.5"/>
          <w:attr w:name="UnitName" w:val="mm"/>
        </w:smartTagPr>
        <w:r w:rsidRPr="00BA1755">
          <w:rPr>
            <w:rFonts w:ascii="仿宋_GB2312" w:eastAsia="仿宋_GB2312" w:hAnsi="仿宋_GB2312"/>
            <w:sz w:val="30"/>
            <w:szCs w:val="30"/>
          </w:rPr>
          <w:t>2.5mm</w:t>
        </w:r>
      </w:smartTag>
      <w:r w:rsidRPr="00BA1755">
        <w:rPr>
          <w:rFonts w:ascii="仿宋_GB2312" w:eastAsia="仿宋_GB2312" w:hAnsi="仿宋_GB2312" w:hint="eastAsia"/>
          <w:sz w:val="30"/>
          <w:szCs w:val="30"/>
        </w:rPr>
        <w:t>。</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sz w:val="30"/>
          <w:szCs w:val="30"/>
        </w:rPr>
        <w:t>5.</w:t>
      </w:r>
      <w:r w:rsidRPr="00BA1755">
        <w:rPr>
          <w:rFonts w:ascii="仿宋_GB2312" w:eastAsia="仿宋_GB2312" w:hAnsi="仿宋_GB2312" w:hint="eastAsia"/>
          <w:sz w:val="30"/>
          <w:szCs w:val="30"/>
        </w:rPr>
        <w:t>剥离强度</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产品</w:t>
      </w:r>
      <w:r w:rsidRPr="00BA1755">
        <w:rPr>
          <w:rFonts w:ascii="仿宋_GB2312" w:eastAsia="仿宋_GB2312" w:hAnsi="仿宋_GB2312" w:hint="eastAsia"/>
          <w:sz w:val="30"/>
          <w:szCs w:val="30"/>
        </w:rPr>
        <w:t>剥离强度</w:t>
      </w:r>
      <w:r>
        <w:rPr>
          <w:rFonts w:ascii="仿宋_GB2312" w:eastAsia="仿宋_GB2312" w:hAnsi="仿宋_GB2312" w:hint="eastAsia"/>
          <w:sz w:val="30"/>
          <w:szCs w:val="30"/>
        </w:rPr>
        <w:t>应</w:t>
      </w:r>
      <w:r w:rsidRPr="00BA1755">
        <w:rPr>
          <w:rFonts w:ascii="仿宋_GB2312" w:eastAsia="仿宋_GB2312" w:hAnsi="仿宋_GB2312" w:hint="eastAsia"/>
          <w:sz w:val="30"/>
          <w:szCs w:val="30"/>
        </w:rPr>
        <w:t>符合</w:t>
      </w:r>
      <w:r w:rsidRPr="003F32C6">
        <w:rPr>
          <w:rFonts w:ascii="仿宋_GB2312" w:eastAsia="仿宋_GB2312" w:hAnsi="仿宋_GB2312"/>
          <w:sz w:val="30"/>
          <w:szCs w:val="30"/>
        </w:rPr>
        <w:t>YY/T 0148-2006</w:t>
      </w:r>
      <w:r w:rsidRPr="00BA1755">
        <w:rPr>
          <w:rFonts w:ascii="仿宋_GB2312" w:eastAsia="仿宋_GB2312" w:hAnsi="仿宋_GB2312" w:hint="eastAsia"/>
          <w:sz w:val="30"/>
          <w:szCs w:val="30"/>
        </w:rPr>
        <w:t>规定</w:t>
      </w:r>
      <w:r>
        <w:rPr>
          <w:rFonts w:ascii="仿宋_GB2312" w:eastAsia="仿宋_GB2312" w:hAnsi="仿宋_GB2312" w:hint="eastAsia"/>
          <w:sz w:val="30"/>
          <w:szCs w:val="30"/>
        </w:rPr>
        <w:t>的</w:t>
      </w:r>
      <w:r w:rsidRPr="00BA1755">
        <w:rPr>
          <w:rFonts w:ascii="仿宋_GB2312" w:eastAsia="仿宋_GB2312" w:hAnsi="仿宋_GB2312" w:hint="eastAsia"/>
          <w:sz w:val="30"/>
          <w:szCs w:val="30"/>
        </w:rPr>
        <w:t>每</w:t>
      </w:r>
      <w:r w:rsidRPr="00BA1755">
        <w:rPr>
          <w:rFonts w:ascii="仿宋_GB2312" w:eastAsia="仿宋_GB2312" w:hAnsi="仿宋_GB2312"/>
          <w:sz w:val="30"/>
          <w:szCs w:val="30"/>
        </w:rPr>
        <w:t>lcm</w:t>
      </w:r>
      <w:r>
        <w:rPr>
          <w:rFonts w:ascii="仿宋_GB2312" w:eastAsia="仿宋_GB2312" w:hAnsi="仿宋_GB2312" w:hint="eastAsia"/>
          <w:sz w:val="30"/>
          <w:szCs w:val="30"/>
        </w:rPr>
        <w:t>宽度</w:t>
      </w:r>
      <w:r w:rsidRPr="00BA1755">
        <w:rPr>
          <w:rFonts w:ascii="仿宋_GB2312" w:eastAsia="仿宋_GB2312" w:hAnsi="仿宋_GB2312" w:hint="eastAsia"/>
          <w:sz w:val="30"/>
          <w:szCs w:val="30"/>
        </w:rPr>
        <w:t>胶带</w:t>
      </w:r>
      <w:r>
        <w:rPr>
          <w:rFonts w:ascii="仿宋_GB2312" w:eastAsia="仿宋_GB2312" w:hAnsi="仿宋_GB2312" w:hint="eastAsia"/>
          <w:sz w:val="30"/>
          <w:szCs w:val="30"/>
        </w:rPr>
        <w:t>所需的平均力</w:t>
      </w:r>
      <w:r w:rsidRPr="00BA1755">
        <w:rPr>
          <w:rFonts w:ascii="仿宋_GB2312" w:eastAsia="仿宋_GB2312" w:hAnsi="仿宋_GB2312" w:hint="eastAsia"/>
          <w:sz w:val="30"/>
          <w:szCs w:val="30"/>
        </w:rPr>
        <w:t>不小于</w:t>
      </w:r>
      <w:r w:rsidRPr="00BA1755">
        <w:rPr>
          <w:rFonts w:ascii="仿宋_GB2312" w:eastAsia="仿宋_GB2312" w:hAnsi="仿宋_GB2312"/>
          <w:sz w:val="30"/>
          <w:szCs w:val="30"/>
        </w:rPr>
        <w:t>1.</w:t>
      </w:r>
      <w:r>
        <w:rPr>
          <w:rFonts w:ascii="仿宋_GB2312" w:eastAsia="仿宋_GB2312" w:hAnsi="仿宋_GB2312"/>
          <w:sz w:val="30"/>
          <w:szCs w:val="30"/>
        </w:rPr>
        <w:t>0</w:t>
      </w:r>
      <w:r w:rsidRPr="00BA1755">
        <w:rPr>
          <w:rFonts w:ascii="仿宋_GB2312" w:eastAsia="仿宋_GB2312" w:hAnsi="仿宋_GB2312"/>
          <w:sz w:val="30"/>
          <w:szCs w:val="30"/>
        </w:rPr>
        <w:t>N</w:t>
      </w:r>
      <w:r w:rsidRPr="00BA1755">
        <w:rPr>
          <w:rFonts w:ascii="仿宋_GB2312" w:eastAsia="仿宋_GB2312" w:hAnsi="仿宋_GB2312" w:hint="eastAsia"/>
          <w:sz w:val="30"/>
          <w:szCs w:val="30"/>
        </w:rPr>
        <w:t>。</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sz w:val="30"/>
          <w:szCs w:val="30"/>
        </w:rPr>
        <w:t>6.</w:t>
      </w:r>
      <w:r>
        <w:rPr>
          <w:rFonts w:ascii="仿宋_GB2312" w:eastAsia="仿宋_GB2312" w:hAnsi="仿宋_GB2312" w:hint="eastAsia"/>
          <w:sz w:val="30"/>
          <w:szCs w:val="30"/>
        </w:rPr>
        <w:t>胶粘剂残留量</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产品在温度为</w:t>
      </w:r>
      <w:smartTag w:uri="urn:schemas-microsoft-com:office:smarttags" w:element="chmetcnv">
        <w:smartTagPr>
          <w:attr w:name="TCSC" w:val="0"/>
          <w:attr w:name="NumberType" w:val="1"/>
          <w:attr w:name="Negative" w:val="False"/>
          <w:attr w:name="HasSpace" w:val="False"/>
          <w:attr w:name="SourceValue" w:val="37"/>
          <w:attr w:name="UnitName" w:val="℃"/>
        </w:smartTagPr>
        <w:r>
          <w:rPr>
            <w:rFonts w:ascii="仿宋_GB2312" w:eastAsia="仿宋_GB2312" w:hAnsi="仿宋_GB2312"/>
            <w:sz w:val="30"/>
            <w:szCs w:val="30"/>
          </w:rPr>
          <w:t>37</w:t>
        </w:r>
        <w:r>
          <w:rPr>
            <w:rFonts w:ascii="仿宋_GB2312" w:eastAsia="仿宋_GB2312" w:hAnsi="仿宋_GB2312" w:hint="eastAsia"/>
            <w:sz w:val="30"/>
            <w:szCs w:val="30"/>
          </w:rPr>
          <w:t>℃</w:t>
        </w:r>
      </w:smartTag>
      <w:r>
        <w:rPr>
          <w:rFonts w:ascii="仿宋_GB2312" w:eastAsia="仿宋_GB2312" w:hAnsi="仿宋_GB2312" w:hint="eastAsia"/>
          <w:sz w:val="30"/>
          <w:szCs w:val="30"/>
        </w:rPr>
        <w:t>条件下放置</w:t>
      </w:r>
      <w:r>
        <w:rPr>
          <w:rFonts w:ascii="仿宋_GB2312" w:eastAsia="仿宋_GB2312" w:hAnsi="仿宋_GB2312"/>
          <w:sz w:val="30"/>
          <w:szCs w:val="30"/>
        </w:rPr>
        <w:t>30min</w:t>
      </w:r>
      <w:r>
        <w:rPr>
          <w:rFonts w:ascii="仿宋_GB2312" w:eastAsia="仿宋_GB2312" w:hAnsi="仿宋_GB2312" w:hint="eastAsia"/>
          <w:sz w:val="30"/>
          <w:szCs w:val="30"/>
        </w:rPr>
        <w:t>后应无残留粘性物质。</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试验方法：将面积</w:t>
      </w:r>
      <w:smartTag w:uri="urn:schemas-microsoft-com:office:smarttags" w:element="chmetcnv">
        <w:smartTagPr>
          <w:attr w:name="TCSC" w:val="0"/>
          <w:attr w:name="NumberType" w:val="1"/>
          <w:attr w:name="Negative" w:val="False"/>
          <w:attr w:name="HasSpace" w:val="False"/>
          <w:attr w:name="SourceValue" w:val="25"/>
          <w:attr w:name="UnitName" w:val="mm"/>
        </w:smartTagPr>
        <w:r>
          <w:rPr>
            <w:rFonts w:ascii="仿宋_GB2312" w:eastAsia="仿宋_GB2312" w:hAnsi="仿宋_GB2312"/>
            <w:sz w:val="30"/>
            <w:szCs w:val="30"/>
          </w:rPr>
          <w:t>25mm</w:t>
        </w:r>
      </w:smartTag>
      <w:r>
        <w:rPr>
          <w:rFonts w:ascii="仿宋_GB2312" w:eastAsia="仿宋_GB2312" w:hAnsi="仿宋_GB2312" w:hint="eastAsia"/>
          <w:sz w:val="30"/>
          <w:szCs w:val="30"/>
        </w:rPr>
        <w:t>×</w:t>
      </w:r>
      <w:smartTag w:uri="urn:schemas-microsoft-com:office:smarttags" w:element="chmetcnv">
        <w:smartTagPr>
          <w:attr w:name="TCSC" w:val="0"/>
          <w:attr w:name="NumberType" w:val="1"/>
          <w:attr w:name="Negative" w:val="False"/>
          <w:attr w:name="HasSpace" w:val="False"/>
          <w:attr w:name="SourceValue" w:val="50"/>
          <w:attr w:name="UnitName" w:val="mm"/>
        </w:smartTagPr>
        <w:r>
          <w:rPr>
            <w:rFonts w:ascii="仿宋_GB2312" w:eastAsia="仿宋_GB2312" w:hAnsi="仿宋_GB2312"/>
            <w:sz w:val="30"/>
            <w:szCs w:val="30"/>
          </w:rPr>
          <w:t>50mm</w:t>
        </w:r>
      </w:smartTag>
      <w:r>
        <w:rPr>
          <w:rFonts w:ascii="仿宋_GB2312" w:eastAsia="仿宋_GB2312" w:hAnsi="仿宋_GB2312" w:hint="eastAsia"/>
          <w:sz w:val="30"/>
          <w:szCs w:val="30"/>
        </w:rPr>
        <w:t>的产品，贴在相应的织物上，放</w:t>
      </w:r>
      <w:smartTag w:uri="urn:schemas-microsoft-com:office:smarttags" w:element="chmetcnv">
        <w:smartTagPr>
          <w:attr w:name="TCSC" w:val="0"/>
          <w:attr w:name="NumberType" w:val="1"/>
          <w:attr w:name="Negative" w:val="False"/>
          <w:attr w:name="HasSpace" w:val="False"/>
          <w:attr w:name="SourceValue" w:val="37"/>
          <w:attr w:name="UnitName" w:val="℃"/>
        </w:smartTagPr>
        <w:r>
          <w:rPr>
            <w:rFonts w:ascii="仿宋_GB2312" w:eastAsia="仿宋_GB2312" w:hAnsi="仿宋_GB2312"/>
            <w:sz w:val="30"/>
            <w:szCs w:val="30"/>
          </w:rPr>
          <w:t>37</w:t>
        </w:r>
        <w:r>
          <w:rPr>
            <w:rFonts w:ascii="仿宋_GB2312" w:eastAsia="仿宋_GB2312" w:hAnsi="仿宋_GB2312" w:hint="eastAsia"/>
            <w:sz w:val="30"/>
            <w:szCs w:val="30"/>
          </w:rPr>
          <w:t>℃</w:t>
        </w:r>
      </w:smartTag>
      <w:r>
        <w:rPr>
          <w:rFonts w:ascii="仿宋_GB2312" w:eastAsia="仿宋_GB2312" w:hAnsi="仿宋_GB2312" w:hint="eastAsia"/>
          <w:sz w:val="30"/>
          <w:szCs w:val="30"/>
        </w:rPr>
        <w:t>恒温箱内，</w:t>
      </w:r>
      <w:r>
        <w:rPr>
          <w:rFonts w:ascii="仿宋_GB2312" w:eastAsia="仿宋_GB2312" w:hAnsi="仿宋_GB2312"/>
          <w:sz w:val="30"/>
          <w:szCs w:val="30"/>
        </w:rPr>
        <w:t>30min</w:t>
      </w:r>
      <w:r>
        <w:rPr>
          <w:rFonts w:ascii="仿宋_GB2312" w:eastAsia="仿宋_GB2312" w:hAnsi="仿宋_GB2312" w:hint="eastAsia"/>
          <w:sz w:val="30"/>
          <w:szCs w:val="30"/>
        </w:rPr>
        <w:t>后取出，用</w:t>
      </w:r>
      <w:smartTag w:uri="urn:schemas-microsoft-com:office:smarttags" w:element="chmetcnv">
        <w:smartTagPr>
          <w:attr w:name="TCSC" w:val="0"/>
          <w:attr w:name="NumberType" w:val="1"/>
          <w:attr w:name="Negative" w:val="False"/>
          <w:attr w:name="HasSpace" w:val="False"/>
          <w:attr w:name="SourceValue" w:val="850"/>
          <w:attr w:name="UnitName" w:val="g"/>
        </w:smartTagPr>
        <w:r>
          <w:rPr>
            <w:rFonts w:ascii="仿宋_GB2312" w:eastAsia="仿宋_GB2312" w:hAnsi="仿宋_GB2312"/>
            <w:sz w:val="30"/>
            <w:szCs w:val="30"/>
          </w:rPr>
          <w:t>850g</w:t>
        </w:r>
      </w:smartTag>
      <w:r>
        <w:rPr>
          <w:rFonts w:ascii="仿宋_GB2312" w:eastAsia="仿宋_GB2312" w:hAnsi="仿宋_GB2312" w:hint="eastAsia"/>
          <w:sz w:val="30"/>
          <w:szCs w:val="30"/>
        </w:rPr>
        <w:t>橡胶滚筒以</w:t>
      </w:r>
      <w:smartTag w:uri="urn:schemas-microsoft-com:office:smarttags" w:element="chmetcnv">
        <w:smartTagPr>
          <w:attr w:name="TCSC" w:val="0"/>
          <w:attr w:name="NumberType" w:val="1"/>
          <w:attr w:name="Negative" w:val="False"/>
          <w:attr w:name="HasSpace" w:val="False"/>
          <w:attr w:name="SourceValue" w:val="30"/>
          <w:attr w:name="UnitName" w:val="cm"/>
        </w:smartTagPr>
        <w:r>
          <w:rPr>
            <w:rFonts w:ascii="仿宋_GB2312" w:eastAsia="仿宋_GB2312" w:hAnsi="仿宋_GB2312"/>
            <w:sz w:val="30"/>
            <w:szCs w:val="30"/>
          </w:rPr>
          <w:t>30cm</w:t>
        </w:r>
      </w:smartTag>
      <w:r>
        <w:rPr>
          <w:rFonts w:ascii="仿宋_GB2312" w:eastAsia="仿宋_GB2312" w:hAnsi="仿宋_GB2312"/>
          <w:sz w:val="30"/>
          <w:szCs w:val="30"/>
        </w:rPr>
        <w:t>/min</w:t>
      </w:r>
      <w:r>
        <w:rPr>
          <w:rFonts w:ascii="仿宋_GB2312" w:eastAsia="仿宋_GB2312" w:hAnsi="仿宋_GB2312" w:hint="eastAsia"/>
          <w:sz w:val="30"/>
          <w:szCs w:val="30"/>
        </w:rPr>
        <w:t>的速度在产品上单向滚过两次，剥离后检查织物上有无残留粘性物质。</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sz w:val="30"/>
          <w:szCs w:val="30"/>
        </w:rPr>
        <w:t>7</w:t>
      </w:r>
      <w:r w:rsidRPr="00DA5141">
        <w:rPr>
          <w:rFonts w:ascii="仿宋_GB2312" w:eastAsia="仿宋_GB2312" w:hAnsi="仿宋_GB2312"/>
          <w:sz w:val="30"/>
          <w:szCs w:val="30"/>
        </w:rPr>
        <w:t>.</w:t>
      </w:r>
      <w:r>
        <w:rPr>
          <w:rFonts w:ascii="仿宋_GB2312" w:eastAsia="仿宋_GB2312" w:hAnsi="仿宋_GB2312" w:hint="eastAsia"/>
          <w:sz w:val="30"/>
          <w:szCs w:val="30"/>
        </w:rPr>
        <w:t>卫生要求</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w:t>
      </w:r>
      <w:r>
        <w:rPr>
          <w:rFonts w:ascii="仿宋_GB2312" w:eastAsia="仿宋_GB2312" w:hAnsi="仿宋_GB2312"/>
          <w:sz w:val="30"/>
          <w:szCs w:val="30"/>
        </w:rPr>
        <w:t>1</w:t>
      </w:r>
      <w:r>
        <w:rPr>
          <w:rFonts w:ascii="仿宋_GB2312" w:eastAsia="仿宋_GB2312" w:hAnsi="仿宋_GB2312" w:hint="eastAsia"/>
          <w:sz w:val="30"/>
          <w:szCs w:val="30"/>
        </w:rPr>
        <w:t>）创口贴应达到</w:t>
      </w:r>
      <w:r w:rsidRPr="00F308CE">
        <w:rPr>
          <w:rFonts w:ascii="仿宋_GB2312" w:eastAsia="仿宋_GB2312" w:hAnsi="仿宋_GB2312" w:hint="eastAsia"/>
          <w:sz w:val="30"/>
          <w:szCs w:val="30"/>
        </w:rPr>
        <w:t>消毒级或</w:t>
      </w:r>
      <w:r>
        <w:rPr>
          <w:rFonts w:ascii="仿宋_GB2312" w:eastAsia="仿宋_GB2312" w:hAnsi="仿宋_GB2312" w:hint="eastAsia"/>
          <w:sz w:val="30"/>
          <w:szCs w:val="30"/>
        </w:rPr>
        <w:t>灭</w:t>
      </w:r>
      <w:r w:rsidRPr="00F308CE">
        <w:rPr>
          <w:rFonts w:ascii="仿宋_GB2312" w:eastAsia="仿宋_GB2312" w:hAnsi="仿宋_GB2312" w:hint="eastAsia"/>
          <w:sz w:val="30"/>
          <w:szCs w:val="30"/>
        </w:rPr>
        <w:t>菌级</w:t>
      </w:r>
      <w:r>
        <w:rPr>
          <w:rFonts w:ascii="仿宋_GB2312" w:eastAsia="仿宋_GB2312" w:hAnsi="仿宋_GB2312" w:hint="eastAsia"/>
          <w:sz w:val="30"/>
          <w:szCs w:val="30"/>
        </w:rPr>
        <w:t>，输液贴应为灭菌级；应</w:t>
      </w:r>
      <w:r w:rsidRPr="00F308CE">
        <w:rPr>
          <w:rFonts w:ascii="仿宋_GB2312" w:eastAsia="仿宋_GB2312" w:hAnsi="仿宋_GB2312" w:hint="eastAsia"/>
          <w:sz w:val="30"/>
          <w:szCs w:val="30"/>
        </w:rPr>
        <w:t>明确消毒或灭菌方式</w:t>
      </w:r>
      <w:r>
        <w:rPr>
          <w:rFonts w:ascii="仿宋_GB2312" w:eastAsia="仿宋_GB2312" w:hAnsi="仿宋_GB2312" w:hint="eastAsia"/>
          <w:sz w:val="30"/>
          <w:szCs w:val="30"/>
        </w:rPr>
        <w:t>。</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w:t>
      </w:r>
      <w:r>
        <w:rPr>
          <w:rFonts w:ascii="仿宋_GB2312" w:eastAsia="仿宋_GB2312" w:hAnsi="仿宋_GB2312"/>
          <w:sz w:val="30"/>
          <w:szCs w:val="30"/>
        </w:rPr>
        <w:t>2</w:t>
      </w:r>
      <w:r>
        <w:rPr>
          <w:rFonts w:ascii="仿宋_GB2312" w:eastAsia="仿宋_GB2312" w:hAnsi="仿宋_GB2312" w:hint="eastAsia"/>
          <w:sz w:val="30"/>
          <w:szCs w:val="30"/>
        </w:rPr>
        <w:t>）消毒级</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产品经确认的</w:t>
      </w:r>
      <w:r w:rsidRPr="00BA1755">
        <w:rPr>
          <w:rFonts w:ascii="仿宋_GB2312" w:eastAsia="仿宋_GB2312" w:hAnsi="仿宋_GB2312" w:hint="eastAsia"/>
          <w:sz w:val="30"/>
          <w:szCs w:val="30"/>
        </w:rPr>
        <w:t>消毒</w:t>
      </w:r>
      <w:r>
        <w:rPr>
          <w:rFonts w:ascii="仿宋_GB2312" w:eastAsia="仿宋_GB2312" w:hAnsi="仿宋_GB2312" w:hint="eastAsia"/>
          <w:sz w:val="30"/>
          <w:szCs w:val="30"/>
        </w:rPr>
        <w:t>方法消毒后</w:t>
      </w:r>
      <w:r w:rsidRPr="00BA1755">
        <w:rPr>
          <w:rFonts w:ascii="仿宋_GB2312" w:eastAsia="仿宋_GB2312" w:hAnsi="仿宋_GB2312" w:hint="eastAsia"/>
          <w:sz w:val="30"/>
          <w:szCs w:val="30"/>
        </w:rPr>
        <w:t>，应无致病菌，即大肠杆菌、致病性化脓菌（绿脓杆菌、金黄色葡萄球菌）、真菌不得检出。</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w:t>
      </w:r>
      <w:r>
        <w:rPr>
          <w:rFonts w:ascii="仿宋_GB2312" w:eastAsia="仿宋_GB2312" w:hAnsi="仿宋_GB2312"/>
          <w:sz w:val="30"/>
          <w:szCs w:val="30"/>
        </w:rPr>
        <w:t>3</w:t>
      </w:r>
      <w:r>
        <w:rPr>
          <w:rFonts w:ascii="仿宋_GB2312" w:eastAsia="仿宋_GB2312" w:hAnsi="仿宋_GB2312" w:hint="eastAsia"/>
          <w:sz w:val="30"/>
          <w:szCs w:val="30"/>
        </w:rPr>
        <w:t>）灭菌</w:t>
      </w:r>
      <w:r w:rsidRPr="00F308CE">
        <w:rPr>
          <w:rFonts w:ascii="仿宋_GB2312" w:eastAsia="仿宋_GB2312" w:hAnsi="仿宋_GB2312" w:hint="eastAsia"/>
          <w:sz w:val="30"/>
          <w:szCs w:val="30"/>
        </w:rPr>
        <w:t>级</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产品经确认的灭菌方法灭菌后应无菌。</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w:t>
      </w:r>
      <w:r>
        <w:rPr>
          <w:rFonts w:ascii="仿宋_GB2312" w:eastAsia="仿宋_GB2312" w:hAnsi="仿宋_GB2312"/>
          <w:sz w:val="30"/>
          <w:szCs w:val="30"/>
        </w:rPr>
        <w:t>4</w:t>
      </w:r>
      <w:r>
        <w:rPr>
          <w:rFonts w:ascii="仿宋_GB2312" w:eastAsia="仿宋_GB2312" w:hAnsi="仿宋_GB2312" w:hint="eastAsia"/>
          <w:sz w:val="30"/>
          <w:szCs w:val="30"/>
        </w:rPr>
        <w:t>）环氧乙烷残留量</w:t>
      </w:r>
    </w:p>
    <w:p w:rsidR="00AB1B8A" w:rsidRPr="00BA1755"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若产品经环氧乙烷灭菌或消毒，产品灭菌或消毒后，环氧乙烷残留量应不大于</w:t>
      </w:r>
      <w:r>
        <w:rPr>
          <w:rFonts w:ascii="仿宋_GB2312" w:eastAsia="仿宋_GB2312" w:hAnsi="仿宋_GB2312"/>
          <w:sz w:val="30"/>
          <w:szCs w:val="30"/>
        </w:rPr>
        <w:t>10</w:t>
      </w:r>
      <w:r>
        <w:rPr>
          <w:rFonts w:ascii="仿宋_GB2312" w:eastAsia="仿宋_GB2312" w:hAnsi="仿宋_GB2312" w:hint="eastAsia"/>
          <w:sz w:val="30"/>
          <w:szCs w:val="30"/>
        </w:rPr>
        <w:t>μ</w:t>
      </w:r>
      <w:r>
        <w:rPr>
          <w:rFonts w:ascii="仿宋_GB2312" w:eastAsia="仿宋_GB2312" w:hAnsi="仿宋_GB2312"/>
          <w:sz w:val="30"/>
          <w:szCs w:val="30"/>
        </w:rPr>
        <w:t>g/g</w:t>
      </w:r>
      <w:r>
        <w:rPr>
          <w:rFonts w:ascii="仿宋_GB2312" w:eastAsia="仿宋_GB2312" w:hAnsi="仿宋_GB2312" w:hint="eastAsia"/>
          <w:sz w:val="30"/>
          <w:szCs w:val="30"/>
        </w:rPr>
        <w:t>。</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sz w:val="30"/>
          <w:szCs w:val="30"/>
        </w:rPr>
        <w:t>8</w:t>
      </w:r>
      <w:r w:rsidRPr="00DA5141">
        <w:rPr>
          <w:rFonts w:ascii="仿宋_GB2312" w:eastAsia="仿宋_GB2312" w:hAnsi="仿宋_GB2312"/>
          <w:sz w:val="30"/>
          <w:szCs w:val="30"/>
        </w:rPr>
        <w:t>.</w:t>
      </w:r>
      <w:r>
        <w:rPr>
          <w:rFonts w:ascii="仿宋_GB2312" w:eastAsia="仿宋_GB2312" w:hAnsi="仿宋_GB2312" w:hint="eastAsia"/>
          <w:sz w:val="30"/>
          <w:szCs w:val="30"/>
        </w:rPr>
        <w:t>生物学要求</w:t>
      </w:r>
    </w:p>
    <w:p w:rsidR="00AB1B8A" w:rsidRPr="004C4A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w:t>
      </w:r>
      <w:r w:rsidRPr="004C4A8A">
        <w:rPr>
          <w:rFonts w:ascii="仿宋_GB2312" w:eastAsia="仿宋_GB2312" w:hAnsi="仿宋_GB2312"/>
          <w:sz w:val="30"/>
          <w:szCs w:val="30"/>
        </w:rPr>
        <w:t>1</w:t>
      </w:r>
      <w:r>
        <w:rPr>
          <w:rFonts w:ascii="仿宋_GB2312" w:eastAsia="仿宋_GB2312" w:hAnsi="仿宋_GB2312" w:hint="eastAsia"/>
          <w:sz w:val="30"/>
          <w:szCs w:val="30"/>
        </w:rPr>
        <w:t>）</w:t>
      </w:r>
      <w:r w:rsidRPr="004C4A8A">
        <w:rPr>
          <w:rFonts w:ascii="仿宋_GB2312" w:eastAsia="仿宋_GB2312" w:hAnsi="仿宋_GB2312" w:hint="eastAsia"/>
          <w:sz w:val="30"/>
          <w:szCs w:val="30"/>
        </w:rPr>
        <w:t>细胞毒性应不大于</w:t>
      </w:r>
      <w:r w:rsidRPr="004C4A8A">
        <w:rPr>
          <w:rFonts w:ascii="仿宋_GB2312" w:eastAsia="仿宋_GB2312" w:hAnsi="仿宋_GB2312"/>
          <w:sz w:val="30"/>
          <w:szCs w:val="30"/>
        </w:rPr>
        <w:t>2</w:t>
      </w:r>
      <w:r w:rsidRPr="004C4A8A">
        <w:rPr>
          <w:rFonts w:ascii="仿宋_GB2312" w:eastAsia="仿宋_GB2312" w:hAnsi="仿宋_GB2312" w:hint="eastAsia"/>
          <w:sz w:val="30"/>
          <w:szCs w:val="30"/>
        </w:rPr>
        <w:t>级。</w:t>
      </w:r>
    </w:p>
    <w:p w:rsidR="00AB1B8A" w:rsidRPr="004C4A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w:t>
      </w:r>
      <w:r w:rsidRPr="004C4A8A">
        <w:rPr>
          <w:rFonts w:ascii="仿宋_GB2312" w:eastAsia="仿宋_GB2312" w:hAnsi="仿宋_GB2312"/>
          <w:sz w:val="30"/>
          <w:szCs w:val="30"/>
        </w:rPr>
        <w:t>2</w:t>
      </w:r>
      <w:r>
        <w:rPr>
          <w:rFonts w:ascii="仿宋_GB2312" w:eastAsia="仿宋_GB2312" w:hAnsi="仿宋_GB2312" w:hint="eastAsia"/>
          <w:sz w:val="30"/>
          <w:szCs w:val="30"/>
        </w:rPr>
        <w:t>）</w:t>
      </w:r>
      <w:r w:rsidRPr="004C4A8A">
        <w:rPr>
          <w:rFonts w:ascii="仿宋_GB2312" w:eastAsia="仿宋_GB2312" w:hAnsi="仿宋_GB2312" w:hint="eastAsia"/>
          <w:sz w:val="30"/>
          <w:szCs w:val="30"/>
        </w:rPr>
        <w:t>皮肤刺激</w:t>
      </w:r>
      <w:r>
        <w:rPr>
          <w:rFonts w:ascii="仿宋_GB2312" w:eastAsia="仿宋_GB2312" w:hAnsi="仿宋_GB2312" w:hint="eastAsia"/>
          <w:sz w:val="30"/>
          <w:szCs w:val="30"/>
        </w:rPr>
        <w:t>反应</w:t>
      </w:r>
      <w:r w:rsidRPr="004C4A8A">
        <w:rPr>
          <w:rFonts w:ascii="仿宋_GB2312" w:eastAsia="仿宋_GB2312" w:hAnsi="仿宋_GB2312" w:hint="eastAsia"/>
          <w:sz w:val="30"/>
          <w:szCs w:val="30"/>
        </w:rPr>
        <w:t>原发性刺激指数不大于</w:t>
      </w:r>
      <w:r w:rsidRPr="004C4A8A">
        <w:rPr>
          <w:rFonts w:ascii="仿宋_GB2312" w:eastAsia="仿宋_GB2312" w:hAnsi="仿宋_GB2312"/>
          <w:sz w:val="30"/>
          <w:szCs w:val="30"/>
        </w:rPr>
        <w:t>0.4</w:t>
      </w:r>
      <w:r>
        <w:rPr>
          <w:rFonts w:ascii="仿宋_GB2312" w:eastAsia="仿宋_GB2312" w:hAnsi="仿宋_GB2312" w:hint="eastAsia"/>
          <w:sz w:val="30"/>
          <w:szCs w:val="30"/>
        </w:rPr>
        <w:t>（皮肤刺激）；</w:t>
      </w:r>
      <w:r w:rsidRPr="004C4A8A">
        <w:rPr>
          <w:rFonts w:ascii="仿宋_GB2312" w:eastAsia="仿宋_GB2312" w:hAnsi="仿宋_GB2312" w:hint="eastAsia"/>
          <w:sz w:val="30"/>
          <w:szCs w:val="30"/>
        </w:rPr>
        <w:t>或</w:t>
      </w:r>
      <w:r>
        <w:rPr>
          <w:rFonts w:ascii="仿宋_GB2312" w:eastAsia="仿宋_GB2312" w:hAnsi="仿宋_GB2312" w:hint="eastAsia"/>
          <w:sz w:val="30"/>
          <w:szCs w:val="30"/>
        </w:rPr>
        <w:t>产品试验样品与溶剂对照平均记分之差应不大于</w:t>
      </w:r>
      <w:r>
        <w:rPr>
          <w:rFonts w:ascii="仿宋_GB2312" w:eastAsia="仿宋_GB2312" w:hAnsi="仿宋_GB2312"/>
          <w:sz w:val="30"/>
          <w:szCs w:val="30"/>
        </w:rPr>
        <w:t>1.0</w:t>
      </w:r>
      <w:r>
        <w:rPr>
          <w:rFonts w:ascii="仿宋_GB2312" w:eastAsia="仿宋_GB2312" w:hAnsi="仿宋_GB2312" w:hint="eastAsia"/>
          <w:sz w:val="30"/>
          <w:szCs w:val="30"/>
        </w:rPr>
        <w:t>（皮内反应）</w:t>
      </w:r>
      <w:r w:rsidRPr="004C4A8A">
        <w:rPr>
          <w:rFonts w:ascii="仿宋_GB2312" w:eastAsia="仿宋_GB2312" w:hAnsi="仿宋_GB2312" w:hint="eastAsia"/>
          <w:sz w:val="30"/>
          <w:szCs w:val="30"/>
        </w:rPr>
        <w:t>。</w:t>
      </w:r>
    </w:p>
    <w:p w:rsidR="00AB1B8A" w:rsidRPr="004C4A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w:t>
      </w:r>
      <w:r w:rsidRPr="004C4A8A">
        <w:rPr>
          <w:rFonts w:ascii="仿宋_GB2312" w:eastAsia="仿宋_GB2312" w:hAnsi="仿宋_GB2312"/>
          <w:sz w:val="30"/>
          <w:szCs w:val="30"/>
        </w:rPr>
        <w:t>3</w:t>
      </w:r>
      <w:r>
        <w:rPr>
          <w:rFonts w:ascii="仿宋_GB2312" w:eastAsia="仿宋_GB2312" w:hAnsi="仿宋_GB2312" w:hint="eastAsia"/>
          <w:sz w:val="30"/>
          <w:szCs w:val="30"/>
        </w:rPr>
        <w:t>）</w:t>
      </w:r>
      <w:r w:rsidRPr="004C4A8A">
        <w:rPr>
          <w:rFonts w:ascii="仿宋_GB2312" w:eastAsia="仿宋_GB2312" w:hAnsi="仿宋_GB2312" w:hint="eastAsia"/>
          <w:sz w:val="30"/>
          <w:szCs w:val="30"/>
        </w:rPr>
        <w:t>应无迟发</w:t>
      </w:r>
      <w:r>
        <w:rPr>
          <w:rFonts w:ascii="仿宋_GB2312" w:eastAsia="仿宋_GB2312" w:hAnsi="仿宋_GB2312" w:hint="eastAsia"/>
          <w:sz w:val="30"/>
          <w:szCs w:val="30"/>
        </w:rPr>
        <w:t>型</w:t>
      </w:r>
      <w:r w:rsidRPr="004C4A8A">
        <w:rPr>
          <w:rFonts w:ascii="仿宋_GB2312" w:eastAsia="仿宋_GB2312" w:hAnsi="仿宋_GB2312" w:hint="eastAsia"/>
          <w:sz w:val="30"/>
          <w:szCs w:val="30"/>
        </w:rPr>
        <w:t>超敏反应。</w:t>
      </w:r>
    </w:p>
    <w:p w:rsidR="00AB1B8A" w:rsidRPr="00BA1755"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sz w:val="30"/>
          <w:szCs w:val="30"/>
        </w:rPr>
        <w:t>9.</w:t>
      </w:r>
      <w:r w:rsidRPr="00BA1755">
        <w:rPr>
          <w:rFonts w:ascii="仿宋_GB2312" w:eastAsia="仿宋_GB2312" w:hAnsi="仿宋_GB2312" w:hint="eastAsia"/>
          <w:sz w:val="30"/>
          <w:szCs w:val="30"/>
        </w:rPr>
        <w:t>酸碱度：</w:t>
      </w:r>
      <w:r>
        <w:rPr>
          <w:rFonts w:ascii="仿宋_GB2312" w:eastAsia="仿宋_GB2312" w:hAnsi="仿宋_GB2312" w:hint="eastAsia"/>
          <w:sz w:val="30"/>
          <w:szCs w:val="30"/>
        </w:rPr>
        <w:t>产品</w:t>
      </w:r>
      <w:r w:rsidRPr="00BA1755">
        <w:rPr>
          <w:rFonts w:ascii="仿宋_GB2312" w:eastAsia="仿宋_GB2312" w:hAnsi="仿宋_GB2312" w:hint="eastAsia"/>
          <w:sz w:val="30"/>
          <w:szCs w:val="30"/>
        </w:rPr>
        <w:t>溶出液</w:t>
      </w:r>
      <w:r w:rsidRPr="0046292A">
        <w:rPr>
          <w:rFonts w:ascii="仿宋_GB2312" w:eastAsia="仿宋_GB2312" w:hAnsi="仿宋_GB2312"/>
          <w:sz w:val="30"/>
          <w:szCs w:val="30"/>
        </w:rPr>
        <w:t>pH</w:t>
      </w:r>
      <w:r w:rsidRPr="0046292A">
        <w:rPr>
          <w:rFonts w:ascii="仿宋_GB2312" w:eastAsia="仿宋_GB2312" w:hAnsi="仿宋_GB2312" w:hint="eastAsia"/>
          <w:sz w:val="30"/>
          <w:szCs w:val="30"/>
        </w:rPr>
        <w:t>值在</w:t>
      </w:r>
      <w:r>
        <w:rPr>
          <w:rFonts w:ascii="仿宋_GB2312" w:eastAsia="仿宋_GB2312" w:hAnsi="仿宋_GB2312"/>
          <w:sz w:val="30"/>
          <w:szCs w:val="30"/>
        </w:rPr>
        <w:t>5-8</w:t>
      </w:r>
      <w:r w:rsidRPr="0046292A">
        <w:rPr>
          <w:rFonts w:ascii="仿宋_GB2312" w:eastAsia="仿宋_GB2312" w:hAnsi="仿宋_GB2312" w:hint="eastAsia"/>
          <w:sz w:val="30"/>
          <w:szCs w:val="30"/>
        </w:rPr>
        <w:t>范围</w:t>
      </w:r>
      <w:r w:rsidRPr="00BA1755">
        <w:rPr>
          <w:rFonts w:ascii="仿宋_GB2312" w:eastAsia="仿宋_GB2312" w:hAnsi="仿宋_GB2312" w:hint="eastAsia"/>
          <w:sz w:val="30"/>
          <w:szCs w:val="30"/>
        </w:rPr>
        <w:t>。</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sz w:val="30"/>
          <w:szCs w:val="30"/>
        </w:rPr>
        <w:t>10.</w:t>
      </w:r>
      <w:r>
        <w:rPr>
          <w:rFonts w:ascii="仿宋_GB2312" w:eastAsia="仿宋_GB2312" w:hAnsi="仿宋_GB2312" w:hint="eastAsia"/>
          <w:sz w:val="30"/>
          <w:szCs w:val="30"/>
        </w:rPr>
        <w:t>原材料</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应明确产品原材料的质量要求。</w:t>
      </w:r>
    </w:p>
    <w:p w:rsidR="00AB1B8A" w:rsidRPr="000055E4" w:rsidRDefault="00AB1B8A" w:rsidP="0054475A">
      <w:pPr>
        <w:spacing w:line="520" w:lineRule="exact"/>
        <w:ind w:firstLineChars="200" w:firstLine="31680"/>
        <w:rPr>
          <w:rFonts w:ascii="仿宋_GB2312" w:eastAsia="仿宋_GB2312" w:hAnsi="仿宋_GB2312"/>
          <w:sz w:val="30"/>
          <w:szCs w:val="30"/>
        </w:rPr>
      </w:pPr>
      <w:r w:rsidRPr="000055E4">
        <w:rPr>
          <w:rFonts w:ascii="仿宋_GB2312" w:eastAsia="仿宋_GB2312" w:hAnsi="仿宋_GB2312" w:hint="eastAsia"/>
          <w:sz w:val="30"/>
          <w:szCs w:val="30"/>
        </w:rPr>
        <w:t>（</w:t>
      </w:r>
      <w:r w:rsidRPr="000055E4">
        <w:rPr>
          <w:rFonts w:ascii="仿宋_GB2312" w:eastAsia="仿宋_GB2312" w:hAnsi="仿宋_GB2312"/>
          <w:sz w:val="30"/>
          <w:szCs w:val="30"/>
        </w:rPr>
        <w:t>1</w:t>
      </w:r>
      <w:r w:rsidRPr="000055E4">
        <w:rPr>
          <w:rFonts w:ascii="仿宋_GB2312" w:eastAsia="仿宋_GB2312" w:hAnsi="仿宋_GB2312" w:hint="eastAsia"/>
          <w:sz w:val="30"/>
          <w:szCs w:val="30"/>
        </w:rPr>
        <w:t>）属于医疗器械，并取得医疗器械注册证的产品应提供有效的医疗器械注册证；</w:t>
      </w:r>
    </w:p>
    <w:p w:rsidR="00AB1B8A" w:rsidRPr="000055E4" w:rsidRDefault="00AB1B8A" w:rsidP="0054475A">
      <w:pPr>
        <w:spacing w:line="520" w:lineRule="exact"/>
        <w:ind w:firstLineChars="200" w:firstLine="31680"/>
        <w:rPr>
          <w:rFonts w:ascii="仿宋_GB2312" w:eastAsia="仿宋_GB2312" w:hAnsi="仿宋_GB2312"/>
          <w:sz w:val="30"/>
          <w:szCs w:val="30"/>
        </w:rPr>
      </w:pPr>
      <w:r w:rsidRPr="000055E4">
        <w:rPr>
          <w:rFonts w:ascii="仿宋_GB2312" w:eastAsia="仿宋_GB2312" w:hAnsi="仿宋_GB2312" w:hint="eastAsia"/>
          <w:sz w:val="30"/>
          <w:szCs w:val="30"/>
        </w:rPr>
        <w:t>（</w:t>
      </w:r>
      <w:r w:rsidRPr="000055E4">
        <w:rPr>
          <w:rFonts w:ascii="仿宋_GB2312" w:eastAsia="仿宋_GB2312" w:hAnsi="仿宋_GB2312"/>
          <w:sz w:val="30"/>
          <w:szCs w:val="30"/>
        </w:rPr>
        <w:t>2</w:t>
      </w:r>
      <w:r w:rsidRPr="000055E4">
        <w:rPr>
          <w:rFonts w:ascii="仿宋_GB2312" w:eastAsia="仿宋_GB2312" w:hAnsi="仿宋_GB2312" w:hint="eastAsia"/>
          <w:sz w:val="30"/>
          <w:szCs w:val="30"/>
        </w:rPr>
        <w:t>）未经注册的医疗器械应对其性能提出要求，应符合相关国家标准、行业标准；</w:t>
      </w:r>
    </w:p>
    <w:p w:rsidR="00AB1B8A" w:rsidRPr="000055E4" w:rsidRDefault="00AB1B8A" w:rsidP="0054475A">
      <w:pPr>
        <w:spacing w:line="520" w:lineRule="exact"/>
        <w:ind w:firstLineChars="200" w:firstLine="31680"/>
        <w:rPr>
          <w:rFonts w:ascii="仿宋_GB2312" w:eastAsia="仿宋_GB2312" w:hAnsi="仿宋_GB2312"/>
          <w:sz w:val="30"/>
          <w:szCs w:val="30"/>
        </w:rPr>
      </w:pPr>
      <w:r w:rsidRPr="000055E4">
        <w:rPr>
          <w:rFonts w:ascii="仿宋_GB2312" w:eastAsia="仿宋_GB2312" w:hAnsi="仿宋_GB2312" w:hint="eastAsia"/>
          <w:sz w:val="30"/>
          <w:szCs w:val="30"/>
        </w:rPr>
        <w:t>举例：</w:t>
      </w:r>
      <w:r>
        <w:rPr>
          <w:rFonts w:ascii="仿宋_GB2312" w:eastAsia="仿宋_GB2312" w:hAnsi="仿宋_GB2312" w:hint="eastAsia"/>
          <w:sz w:val="30"/>
          <w:szCs w:val="30"/>
        </w:rPr>
        <w:t>医用胶带</w:t>
      </w:r>
      <w:r w:rsidRPr="000055E4">
        <w:rPr>
          <w:rFonts w:ascii="仿宋_GB2312" w:eastAsia="仿宋_GB2312" w:hAnsi="仿宋_GB2312" w:hint="eastAsia"/>
          <w:sz w:val="30"/>
          <w:szCs w:val="30"/>
        </w:rPr>
        <w:t>的主要技术指标应参考</w:t>
      </w:r>
      <w:r w:rsidRPr="003F32C6">
        <w:rPr>
          <w:rFonts w:ascii="仿宋_GB2312" w:eastAsia="仿宋_GB2312" w:hAnsi="仿宋_GB2312"/>
          <w:sz w:val="30"/>
          <w:szCs w:val="30"/>
        </w:rPr>
        <w:t>YY/T 0148-2006</w:t>
      </w:r>
      <w:r w:rsidRPr="000055E4">
        <w:rPr>
          <w:rFonts w:ascii="仿宋_GB2312" w:eastAsia="仿宋_GB2312" w:hAnsi="仿宋_GB2312" w:hint="eastAsia"/>
          <w:sz w:val="30"/>
          <w:szCs w:val="30"/>
        </w:rPr>
        <w:t>《</w:t>
      </w:r>
      <w:r w:rsidRPr="00452783">
        <w:rPr>
          <w:rFonts w:ascii="仿宋_GB2312" w:eastAsia="仿宋_GB2312" w:hAnsi="仿宋_GB2312" w:hint="eastAsia"/>
          <w:sz w:val="30"/>
          <w:szCs w:val="30"/>
        </w:rPr>
        <w:t>医用胶带</w:t>
      </w:r>
      <w:r w:rsidRPr="00452783">
        <w:rPr>
          <w:rFonts w:ascii="仿宋_GB2312" w:eastAsia="仿宋_GB2312" w:hAnsi="仿宋_GB2312"/>
          <w:sz w:val="30"/>
          <w:szCs w:val="30"/>
        </w:rPr>
        <w:t xml:space="preserve"> </w:t>
      </w:r>
      <w:r w:rsidRPr="00452783">
        <w:rPr>
          <w:rFonts w:ascii="仿宋_GB2312" w:eastAsia="仿宋_GB2312" w:hAnsi="仿宋_GB2312" w:hint="eastAsia"/>
          <w:sz w:val="30"/>
          <w:szCs w:val="30"/>
        </w:rPr>
        <w:t>通用要求</w:t>
      </w:r>
      <w:r w:rsidRPr="000055E4">
        <w:rPr>
          <w:rFonts w:ascii="仿宋_GB2312" w:eastAsia="仿宋_GB2312" w:hAnsi="仿宋_GB2312" w:hint="eastAsia"/>
          <w:sz w:val="30"/>
          <w:szCs w:val="30"/>
        </w:rPr>
        <w:t>》。</w:t>
      </w:r>
    </w:p>
    <w:p w:rsidR="00AB1B8A" w:rsidRDefault="00AB1B8A" w:rsidP="0054475A">
      <w:pPr>
        <w:spacing w:line="520" w:lineRule="exact"/>
        <w:ind w:firstLineChars="200" w:firstLine="31680"/>
        <w:rPr>
          <w:rFonts w:ascii="仿宋_GB2312" w:eastAsia="仿宋_GB2312" w:hAnsi="仿宋_GB2312"/>
          <w:sz w:val="30"/>
          <w:szCs w:val="30"/>
        </w:rPr>
      </w:pPr>
      <w:r w:rsidRPr="000055E4">
        <w:rPr>
          <w:rFonts w:ascii="仿宋_GB2312" w:eastAsia="仿宋_GB2312" w:hAnsi="仿宋_GB2312" w:hint="eastAsia"/>
          <w:sz w:val="30"/>
          <w:szCs w:val="30"/>
        </w:rPr>
        <w:t>（</w:t>
      </w:r>
      <w:r w:rsidRPr="000055E4">
        <w:rPr>
          <w:rFonts w:ascii="仿宋_GB2312" w:eastAsia="仿宋_GB2312" w:hAnsi="仿宋_GB2312"/>
          <w:sz w:val="30"/>
          <w:szCs w:val="30"/>
        </w:rPr>
        <w:t>3</w:t>
      </w:r>
      <w:r>
        <w:rPr>
          <w:rFonts w:ascii="仿宋_GB2312" w:eastAsia="仿宋_GB2312" w:hAnsi="仿宋_GB2312" w:hint="eastAsia"/>
          <w:sz w:val="30"/>
          <w:szCs w:val="30"/>
        </w:rPr>
        <w:t>）不属于医疗器械的其他材料，</w:t>
      </w:r>
      <w:r w:rsidRPr="000055E4">
        <w:rPr>
          <w:rFonts w:ascii="仿宋_GB2312" w:eastAsia="仿宋_GB2312" w:hAnsi="仿宋_GB2312" w:hint="eastAsia"/>
          <w:sz w:val="30"/>
          <w:szCs w:val="30"/>
        </w:rPr>
        <w:t>应对其性能提出要求，</w:t>
      </w:r>
      <w:r>
        <w:rPr>
          <w:rFonts w:ascii="仿宋_GB2312" w:eastAsia="仿宋_GB2312" w:hAnsi="仿宋_GB2312" w:hint="eastAsia"/>
          <w:sz w:val="30"/>
          <w:szCs w:val="30"/>
        </w:rPr>
        <w:t>并</w:t>
      </w:r>
      <w:r w:rsidRPr="000055E4">
        <w:rPr>
          <w:rFonts w:ascii="仿宋_GB2312" w:eastAsia="仿宋_GB2312" w:hAnsi="仿宋_GB2312" w:hint="eastAsia"/>
          <w:sz w:val="30"/>
          <w:szCs w:val="30"/>
        </w:rPr>
        <w:t>符合相关国家标准、行业标准；</w:t>
      </w:r>
      <w:r>
        <w:rPr>
          <w:rFonts w:ascii="仿宋_GB2312" w:eastAsia="仿宋_GB2312" w:hAnsi="仿宋_GB2312" w:hint="eastAsia"/>
          <w:sz w:val="30"/>
          <w:szCs w:val="30"/>
        </w:rPr>
        <w:t>无相关国行标的，</w:t>
      </w:r>
      <w:r w:rsidRPr="000055E4">
        <w:rPr>
          <w:rFonts w:ascii="仿宋_GB2312" w:eastAsia="仿宋_GB2312" w:hAnsi="仿宋_GB2312" w:hint="eastAsia"/>
          <w:sz w:val="30"/>
          <w:szCs w:val="30"/>
        </w:rPr>
        <w:t>应明确性能要求或提供合格证明。</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举例：非织造布（无纺布）的主要技术指标应执行</w:t>
      </w:r>
      <w:r>
        <w:rPr>
          <w:rFonts w:ascii="仿宋_GB2312" w:eastAsia="仿宋_GB2312" w:hAnsi="仿宋_GB2312"/>
          <w:sz w:val="30"/>
          <w:szCs w:val="30"/>
        </w:rPr>
        <w:t>FZ/T 64005 -2011</w:t>
      </w:r>
      <w:r>
        <w:rPr>
          <w:rFonts w:ascii="仿宋_GB2312" w:eastAsia="仿宋_GB2312" w:hAnsi="仿宋_GB2312" w:hint="eastAsia"/>
          <w:sz w:val="30"/>
          <w:szCs w:val="30"/>
        </w:rPr>
        <w:t>《卫生用薄型非织造布》。</w:t>
      </w:r>
    </w:p>
    <w:p w:rsidR="00AB1B8A" w:rsidRDefault="00AB1B8A" w:rsidP="0054475A">
      <w:pPr>
        <w:spacing w:line="520" w:lineRule="exact"/>
        <w:ind w:firstLineChars="150" w:firstLine="31680"/>
        <w:rPr>
          <w:rFonts w:ascii="仿宋_GB2312" w:eastAsia="仿宋_GB2312" w:hAnsi="仿宋_GB2312"/>
          <w:sz w:val="30"/>
          <w:szCs w:val="30"/>
        </w:rPr>
      </w:pPr>
      <w:r>
        <w:rPr>
          <w:rFonts w:ascii="仿宋_GB2312" w:eastAsia="仿宋_GB2312" w:hAnsi="仿宋_GB2312"/>
          <w:sz w:val="30"/>
          <w:szCs w:val="30"/>
        </w:rPr>
        <w:t>11.</w:t>
      </w:r>
      <w:r>
        <w:rPr>
          <w:rFonts w:ascii="仿宋_GB2312" w:eastAsia="仿宋_GB2312" w:hAnsi="仿宋_GB2312" w:hint="eastAsia"/>
          <w:sz w:val="30"/>
          <w:szCs w:val="30"/>
        </w:rPr>
        <w:t>特殊要求</w:t>
      </w:r>
    </w:p>
    <w:p w:rsidR="00AB1B8A" w:rsidRDefault="00AB1B8A" w:rsidP="0054475A">
      <w:pPr>
        <w:spacing w:line="520" w:lineRule="exact"/>
        <w:ind w:firstLineChars="150" w:firstLine="31680"/>
        <w:rPr>
          <w:rFonts w:ascii="仿宋_GB2312" w:eastAsia="仿宋_GB2312" w:hAnsi="仿宋_GB2312"/>
          <w:sz w:val="30"/>
          <w:szCs w:val="30"/>
        </w:rPr>
      </w:pPr>
      <w:r>
        <w:rPr>
          <w:rFonts w:ascii="仿宋_GB2312" w:eastAsia="仿宋_GB2312" w:hAnsi="仿宋_GB2312" w:hint="eastAsia"/>
          <w:sz w:val="30"/>
          <w:szCs w:val="30"/>
        </w:rPr>
        <w:t>（</w:t>
      </w:r>
      <w:r>
        <w:rPr>
          <w:rFonts w:ascii="仿宋_GB2312" w:eastAsia="仿宋_GB2312" w:hAnsi="仿宋_GB2312"/>
          <w:sz w:val="30"/>
          <w:szCs w:val="30"/>
        </w:rPr>
        <w:t>1</w:t>
      </w:r>
      <w:r>
        <w:rPr>
          <w:rFonts w:ascii="仿宋_GB2312" w:eastAsia="仿宋_GB2312" w:hAnsi="仿宋_GB2312" w:hint="eastAsia"/>
          <w:sz w:val="30"/>
          <w:szCs w:val="30"/>
        </w:rPr>
        <w:t>）舒适性（可伸展性）</w:t>
      </w:r>
    </w:p>
    <w:p w:rsidR="00AB1B8A" w:rsidRPr="00F817AD"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如果输液贴、创口贴明示具有“舒适性”或“可伸展性”，应参照</w:t>
      </w:r>
      <w:r w:rsidRPr="003F32C6">
        <w:rPr>
          <w:rFonts w:ascii="仿宋_GB2312" w:eastAsia="仿宋_GB2312" w:hAnsi="仿宋_GB2312"/>
          <w:sz w:val="30"/>
          <w:szCs w:val="30"/>
        </w:rPr>
        <w:t>YY/T 0148-2006</w:t>
      </w:r>
      <w:r>
        <w:rPr>
          <w:rFonts w:ascii="仿宋_GB2312" w:eastAsia="仿宋_GB2312" w:hAnsi="仿宋_GB2312" w:hint="eastAsia"/>
          <w:sz w:val="30"/>
          <w:szCs w:val="30"/>
        </w:rPr>
        <w:t>《</w:t>
      </w:r>
      <w:r w:rsidRPr="00BA1755">
        <w:rPr>
          <w:rFonts w:ascii="仿宋_GB2312" w:eastAsia="仿宋_GB2312" w:hAnsi="仿宋_GB2312" w:hint="eastAsia"/>
          <w:sz w:val="30"/>
          <w:szCs w:val="30"/>
        </w:rPr>
        <w:t>医用胶带</w:t>
      </w:r>
      <w:r>
        <w:rPr>
          <w:rFonts w:ascii="仿宋_GB2312" w:eastAsia="仿宋_GB2312" w:hAnsi="仿宋_GB2312"/>
          <w:sz w:val="30"/>
          <w:szCs w:val="30"/>
        </w:rPr>
        <w:t xml:space="preserve"> </w:t>
      </w:r>
      <w:r w:rsidRPr="00BA1755">
        <w:rPr>
          <w:rFonts w:ascii="仿宋_GB2312" w:eastAsia="仿宋_GB2312" w:hAnsi="仿宋_GB2312" w:hint="eastAsia"/>
          <w:sz w:val="30"/>
          <w:szCs w:val="30"/>
        </w:rPr>
        <w:t>通用要求</w:t>
      </w:r>
      <w:r>
        <w:rPr>
          <w:rFonts w:ascii="仿宋_GB2312" w:eastAsia="仿宋_GB2312" w:hAnsi="仿宋_GB2312" w:hint="eastAsia"/>
          <w:sz w:val="30"/>
          <w:szCs w:val="30"/>
        </w:rPr>
        <w:t>》中规定的要求，即可伸展性应不大于</w:t>
      </w:r>
      <w:r>
        <w:rPr>
          <w:rFonts w:ascii="仿宋_GB2312" w:eastAsia="仿宋_GB2312" w:hAnsi="仿宋_GB2312"/>
          <w:sz w:val="30"/>
          <w:szCs w:val="30"/>
        </w:rPr>
        <w:t>1</w:t>
      </w:r>
      <w:r w:rsidRPr="00F817AD">
        <w:rPr>
          <w:rFonts w:ascii="仿宋_GB2312" w:eastAsia="仿宋_GB2312" w:hAnsi="仿宋_GB2312"/>
          <w:sz w:val="30"/>
          <w:szCs w:val="30"/>
        </w:rPr>
        <w:t>4N</w:t>
      </w:r>
      <w:r w:rsidRPr="00F817AD">
        <w:rPr>
          <w:rFonts w:ascii="仿宋_GB2312" w:eastAsia="仿宋_GB2312" w:hAnsi="仿宋_GB2312" w:hint="eastAsia"/>
          <w:sz w:val="30"/>
          <w:szCs w:val="30"/>
        </w:rPr>
        <w:t>·</w:t>
      </w:r>
      <w:r w:rsidRPr="00F817AD">
        <w:rPr>
          <w:rFonts w:ascii="仿宋_GB2312" w:eastAsia="仿宋_GB2312" w:hAnsi="仿宋_GB2312"/>
          <w:sz w:val="30"/>
          <w:szCs w:val="30"/>
        </w:rPr>
        <w:t>cm</w:t>
      </w:r>
      <w:r w:rsidRPr="00F817AD">
        <w:rPr>
          <w:rFonts w:ascii="仿宋_GB2312" w:eastAsia="仿宋_GB2312" w:hAnsi="仿宋_GB2312"/>
          <w:sz w:val="30"/>
          <w:szCs w:val="30"/>
          <w:vertAlign w:val="superscript"/>
        </w:rPr>
        <w:t>-1</w:t>
      </w:r>
      <w:r>
        <w:rPr>
          <w:rFonts w:ascii="仿宋_GB2312" w:eastAsia="仿宋_GB2312" w:hAnsi="仿宋_GB2312" w:hint="eastAsia"/>
          <w:sz w:val="30"/>
          <w:szCs w:val="30"/>
        </w:rPr>
        <w:t>，</w:t>
      </w:r>
      <w:r w:rsidRPr="00F817AD">
        <w:rPr>
          <w:rFonts w:ascii="仿宋_GB2312" w:eastAsia="仿宋_GB2312" w:hAnsi="仿宋_GB2312" w:hint="eastAsia"/>
          <w:sz w:val="30"/>
          <w:szCs w:val="30"/>
        </w:rPr>
        <w:t>永久变形应不大于</w:t>
      </w:r>
      <w:r w:rsidRPr="00F817AD">
        <w:rPr>
          <w:rFonts w:ascii="仿宋_GB2312" w:eastAsia="仿宋_GB2312" w:hAnsi="仿宋_GB2312"/>
          <w:sz w:val="30"/>
          <w:szCs w:val="30"/>
        </w:rPr>
        <w:t>5%</w:t>
      </w:r>
      <w:r w:rsidRPr="00F817AD">
        <w:rPr>
          <w:rFonts w:ascii="仿宋_GB2312" w:eastAsia="仿宋_GB2312" w:hAnsi="仿宋_GB2312" w:hint="eastAsia"/>
          <w:sz w:val="30"/>
          <w:szCs w:val="30"/>
        </w:rPr>
        <w:t>。</w:t>
      </w:r>
    </w:p>
    <w:p w:rsidR="00AB1B8A" w:rsidRDefault="00AB1B8A" w:rsidP="0054475A">
      <w:pPr>
        <w:spacing w:line="520" w:lineRule="exact"/>
        <w:ind w:firstLineChars="150" w:firstLine="31680"/>
        <w:rPr>
          <w:rFonts w:ascii="仿宋_GB2312" w:eastAsia="仿宋_GB2312" w:hAnsi="仿宋_GB2312"/>
          <w:sz w:val="30"/>
          <w:szCs w:val="30"/>
        </w:rPr>
      </w:pPr>
      <w:r>
        <w:rPr>
          <w:rFonts w:ascii="仿宋_GB2312" w:eastAsia="仿宋_GB2312" w:hAnsi="仿宋_GB2312" w:hint="eastAsia"/>
          <w:sz w:val="30"/>
          <w:szCs w:val="30"/>
        </w:rPr>
        <w:t>（</w:t>
      </w:r>
      <w:r>
        <w:rPr>
          <w:rFonts w:ascii="仿宋_GB2312" w:eastAsia="仿宋_GB2312" w:hAnsi="仿宋_GB2312"/>
          <w:sz w:val="30"/>
          <w:szCs w:val="30"/>
        </w:rPr>
        <w:t>2</w:t>
      </w:r>
      <w:r>
        <w:rPr>
          <w:rFonts w:ascii="仿宋_GB2312" w:eastAsia="仿宋_GB2312" w:hAnsi="仿宋_GB2312" w:hint="eastAsia"/>
          <w:sz w:val="30"/>
          <w:szCs w:val="30"/>
        </w:rPr>
        <w:t>）透气性</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如果输液贴、创口贴明示具有透气性能，应参照</w:t>
      </w:r>
      <w:r w:rsidRPr="003F32C6">
        <w:rPr>
          <w:rFonts w:ascii="仿宋_GB2312" w:eastAsia="仿宋_GB2312" w:hAnsi="仿宋_GB2312"/>
          <w:sz w:val="30"/>
          <w:szCs w:val="30"/>
        </w:rPr>
        <w:t>YY/T 0148-2006</w:t>
      </w:r>
      <w:r>
        <w:rPr>
          <w:rFonts w:ascii="仿宋_GB2312" w:eastAsia="仿宋_GB2312" w:hAnsi="仿宋_GB2312" w:hint="eastAsia"/>
          <w:sz w:val="30"/>
          <w:szCs w:val="30"/>
        </w:rPr>
        <w:t>《</w:t>
      </w:r>
      <w:r w:rsidRPr="00BA1755">
        <w:rPr>
          <w:rFonts w:ascii="仿宋_GB2312" w:eastAsia="仿宋_GB2312" w:hAnsi="仿宋_GB2312" w:hint="eastAsia"/>
          <w:sz w:val="30"/>
          <w:szCs w:val="30"/>
        </w:rPr>
        <w:t>医用胶带</w:t>
      </w:r>
      <w:r>
        <w:rPr>
          <w:rFonts w:ascii="仿宋_GB2312" w:eastAsia="仿宋_GB2312" w:hAnsi="仿宋_GB2312"/>
          <w:sz w:val="30"/>
          <w:szCs w:val="30"/>
        </w:rPr>
        <w:t xml:space="preserve"> </w:t>
      </w:r>
      <w:r w:rsidRPr="00BA1755">
        <w:rPr>
          <w:rFonts w:ascii="仿宋_GB2312" w:eastAsia="仿宋_GB2312" w:hAnsi="仿宋_GB2312" w:hint="eastAsia"/>
          <w:sz w:val="30"/>
          <w:szCs w:val="30"/>
        </w:rPr>
        <w:t>通用要求</w:t>
      </w:r>
      <w:r>
        <w:rPr>
          <w:rFonts w:ascii="仿宋_GB2312" w:eastAsia="仿宋_GB2312" w:hAnsi="仿宋_GB2312" w:hint="eastAsia"/>
          <w:sz w:val="30"/>
          <w:szCs w:val="30"/>
        </w:rPr>
        <w:t>》中规定的，即每</w:t>
      </w:r>
      <w:r>
        <w:rPr>
          <w:rFonts w:ascii="仿宋_GB2312" w:eastAsia="仿宋_GB2312" w:hAnsi="仿宋_GB2312"/>
          <w:sz w:val="30"/>
          <w:szCs w:val="30"/>
        </w:rPr>
        <w:t>24h</w:t>
      </w:r>
      <w:r>
        <w:rPr>
          <w:rFonts w:ascii="仿宋_GB2312" w:eastAsia="仿宋_GB2312" w:hAnsi="仿宋_GB2312" w:hint="eastAsia"/>
          <w:sz w:val="30"/>
          <w:szCs w:val="30"/>
        </w:rPr>
        <w:t>的水蒸气透过应不少于</w:t>
      </w:r>
      <w:smartTag w:uri="urn:schemas-microsoft-com:office:smarttags" w:element="chmetcnv">
        <w:smartTagPr>
          <w:attr w:name="TCSC" w:val="0"/>
          <w:attr w:name="NumberType" w:val="1"/>
          <w:attr w:name="Negative" w:val="False"/>
          <w:attr w:name="HasSpace" w:val="False"/>
          <w:attr w:name="SourceValue" w:val="500"/>
          <w:attr w:name="UnitName" w:val="g"/>
        </w:smartTagPr>
        <w:r>
          <w:rPr>
            <w:rFonts w:ascii="仿宋_GB2312" w:eastAsia="仿宋_GB2312" w:hAnsi="仿宋_GB2312"/>
            <w:sz w:val="30"/>
            <w:szCs w:val="30"/>
          </w:rPr>
          <w:t>500g</w:t>
        </w:r>
      </w:smartTag>
      <w:r>
        <w:rPr>
          <w:rFonts w:ascii="仿宋_GB2312" w:eastAsia="仿宋_GB2312" w:hAnsi="仿宋_GB2312" w:hint="eastAsia"/>
          <w:sz w:val="30"/>
          <w:szCs w:val="30"/>
        </w:rPr>
        <w:t>·</w:t>
      </w:r>
      <w:r>
        <w:rPr>
          <w:rFonts w:ascii="仿宋_GB2312" w:eastAsia="仿宋_GB2312" w:hAnsi="仿宋_GB2312"/>
          <w:sz w:val="30"/>
          <w:szCs w:val="30"/>
        </w:rPr>
        <w:t>m</w:t>
      </w:r>
      <w:r w:rsidRPr="003D453C">
        <w:rPr>
          <w:rFonts w:ascii="仿宋_GB2312" w:eastAsia="仿宋_GB2312" w:hAnsi="仿宋_GB2312"/>
          <w:sz w:val="30"/>
          <w:szCs w:val="30"/>
          <w:vertAlign w:val="superscript"/>
        </w:rPr>
        <w:t>-2</w:t>
      </w:r>
      <w:r>
        <w:rPr>
          <w:rFonts w:ascii="仿宋_GB2312" w:eastAsia="仿宋_GB2312" w:hAnsi="仿宋_GB2312" w:hint="eastAsia"/>
          <w:sz w:val="30"/>
          <w:szCs w:val="30"/>
        </w:rPr>
        <w:t>。</w:t>
      </w:r>
    </w:p>
    <w:p w:rsidR="00AB1B8A" w:rsidRDefault="00AB1B8A" w:rsidP="0054475A">
      <w:pPr>
        <w:spacing w:line="520" w:lineRule="exact"/>
        <w:ind w:firstLineChars="150" w:firstLine="31680"/>
        <w:rPr>
          <w:rFonts w:ascii="仿宋_GB2312" w:eastAsia="仿宋_GB2312" w:hAnsi="仿宋_GB2312"/>
          <w:sz w:val="30"/>
          <w:szCs w:val="30"/>
        </w:rPr>
      </w:pPr>
      <w:r>
        <w:rPr>
          <w:rFonts w:ascii="仿宋_GB2312" w:eastAsia="仿宋_GB2312" w:hAnsi="仿宋_GB2312" w:hint="eastAsia"/>
          <w:sz w:val="30"/>
          <w:szCs w:val="30"/>
        </w:rPr>
        <w:t>（</w:t>
      </w:r>
      <w:r>
        <w:rPr>
          <w:rFonts w:ascii="仿宋_GB2312" w:eastAsia="仿宋_GB2312" w:hAnsi="仿宋_GB2312"/>
          <w:sz w:val="30"/>
          <w:szCs w:val="30"/>
        </w:rPr>
        <w:t>3</w:t>
      </w:r>
      <w:r>
        <w:rPr>
          <w:rFonts w:ascii="仿宋_GB2312" w:eastAsia="仿宋_GB2312" w:hAnsi="仿宋_GB2312" w:hint="eastAsia"/>
          <w:sz w:val="30"/>
          <w:szCs w:val="30"/>
        </w:rPr>
        <w:t>）阻水性</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如果输液贴、创口贴明示阻水，其阻水性应满足</w:t>
      </w:r>
      <w:r>
        <w:rPr>
          <w:rFonts w:ascii="仿宋_GB2312" w:eastAsia="仿宋_GB2312" w:hAnsi="仿宋_GB2312"/>
          <w:sz w:val="30"/>
          <w:szCs w:val="30"/>
        </w:rPr>
        <w:t xml:space="preserve"> YY/T 0471.3 - 2004</w:t>
      </w:r>
      <w:r>
        <w:rPr>
          <w:rFonts w:ascii="仿宋_GB2312" w:eastAsia="仿宋_GB2312" w:hAnsi="仿宋_GB2312" w:hint="eastAsia"/>
          <w:sz w:val="30"/>
          <w:szCs w:val="30"/>
        </w:rPr>
        <w:t>所规定试验的要求。</w:t>
      </w:r>
    </w:p>
    <w:p w:rsidR="00AB1B8A" w:rsidRDefault="00AB1B8A" w:rsidP="0054475A">
      <w:pPr>
        <w:spacing w:line="520" w:lineRule="exact"/>
        <w:ind w:firstLineChars="150" w:firstLine="31680"/>
        <w:rPr>
          <w:rFonts w:ascii="仿宋_GB2312" w:eastAsia="仿宋_GB2312" w:hAnsi="仿宋_GB2312"/>
          <w:sz w:val="30"/>
          <w:szCs w:val="30"/>
        </w:rPr>
      </w:pPr>
      <w:r>
        <w:rPr>
          <w:rFonts w:ascii="仿宋_GB2312" w:eastAsia="仿宋_GB2312" w:hAnsi="仿宋_GB2312" w:hint="eastAsia"/>
          <w:sz w:val="30"/>
          <w:szCs w:val="30"/>
        </w:rPr>
        <w:t>（</w:t>
      </w:r>
      <w:r>
        <w:rPr>
          <w:rFonts w:ascii="仿宋_GB2312" w:eastAsia="仿宋_GB2312" w:hAnsi="仿宋_GB2312"/>
          <w:sz w:val="30"/>
          <w:szCs w:val="30"/>
        </w:rPr>
        <w:t>4</w:t>
      </w:r>
      <w:r>
        <w:rPr>
          <w:rFonts w:ascii="仿宋_GB2312" w:eastAsia="仿宋_GB2312" w:hAnsi="仿宋_GB2312" w:hint="eastAsia"/>
          <w:sz w:val="30"/>
          <w:szCs w:val="30"/>
        </w:rPr>
        <w:t>）弹性</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如果输液贴、创口贴明示具有弹性或弹力，应参照</w:t>
      </w:r>
      <w:r w:rsidRPr="003F32C6">
        <w:rPr>
          <w:rFonts w:ascii="仿宋_GB2312" w:eastAsia="仿宋_GB2312" w:hAnsi="仿宋_GB2312"/>
          <w:sz w:val="30"/>
          <w:szCs w:val="30"/>
        </w:rPr>
        <w:t>YY/T 0148</w:t>
      </w:r>
      <w:r>
        <w:rPr>
          <w:rFonts w:ascii="仿宋_GB2312" w:eastAsia="仿宋_GB2312" w:hAnsi="仿宋_GB2312"/>
          <w:sz w:val="30"/>
          <w:szCs w:val="30"/>
        </w:rPr>
        <w:t xml:space="preserve"> </w:t>
      </w:r>
      <w:r w:rsidRPr="003F32C6">
        <w:rPr>
          <w:rFonts w:ascii="仿宋_GB2312" w:eastAsia="仿宋_GB2312" w:hAnsi="仿宋_GB2312"/>
          <w:sz w:val="30"/>
          <w:szCs w:val="30"/>
        </w:rPr>
        <w:t>-</w:t>
      </w:r>
      <w:r>
        <w:rPr>
          <w:rFonts w:ascii="仿宋_GB2312" w:eastAsia="仿宋_GB2312" w:hAnsi="仿宋_GB2312"/>
          <w:sz w:val="30"/>
          <w:szCs w:val="30"/>
        </w:rPr>
        <w:t xml:space="preserve"> </w:t>
      </w:r>
      <w:r w:rsidRPr="003F32C6">
        <w:rPr>
          <w:rFonts w:ascii="仿宋_GB2312" w:eastAsia="仿宋_GB2312" w:hAnsi="仿宋_GB2312"/>
          <w:sz w:val="30"/>
          <w:szCs w:val="30"/>
        </w:rPr>
        <w:t>2006</w:t>
      </w:r>
      <w:r>
        <w:rPr>
          <w:rFonts w:ascii="仿宋_GB2312" w:eastAsia="仿宋_GB2312" w:hAnsi="仿宋_GB2312" w:hint="eastAsia"/>
          <w:sz w:val="30"/>
          <w:szCs w:val="30"/>
        </w:rPr>
        <w:t>《</w:t>
      </w:r>
      <w:r w:rsidRPr="00BA1755">
        <w:rPr>
          <w:rFonts w:ascii="仿宋_GB2312" w:eastAsia="仿宋_GB2312" w:hAnsi="仿宋_GB2312" w:hint="eastAsia"/>
          <w:sz w:val="30"/>
          <w:szCs w:val="30"/>
        </w:rPr>
        <w:t>医用胶带</w:t>
      </w:r>
      <w:r>
        <w:rPr>
          <w:rFonts w:ascii="仿宋_GB2312" w:eastAsia="仿宋_GB2312" w:hAnsi="仿宋_GB2312"/>
          <w:sz w:val="30"/>
          <w:szCs w:val="30"/>
        </w:rPr>
        <w:t xml:space="preserve"> </w:t>
      </w:r>
      <w:r w:rsidRPr="00BA1755">
        <w:rPr>
          <w:rFonts w:ascii="仿宋_GB2312" w:eastAsia="仿宋_GB2312" w:hAnsi="仿宋_GB2312" w:hint="eastAsia"/>
          <w:sz w:val="30"/>
          <w:szCs w:val="30"/>
        </w:rPr>
        <w:t>通用要求</w:t>
      </w:r>
      <w:r>
        <w:rPr>
          <w:rFonts w:ascii="仿宋_GB2312" w:eastAsia="仿宋_GB2312" w:hAnsi="仿宋_GB2312" w:hint="eastAsia"/>
          <w:sz w:val="30"/>
          <w:szCs w:val="30"/>
        </w:rPr>
        <w:t>》中规定的，即，恢复长度应不大于全伸展长度的</w:t>
      </w:r>
      <w:r>
        <w:rPr>
          <w:rFonts w:ascii="仿宋_GB2312" w:eastAsia="仿宋_GB2312" w:hAnsi="仿宋_GB2312"/>
          <w:sz w:val="30"/>
          <w:szCs w:val="30"/>
        </w:rPr>
        <w:t>80%</w:t>
      </w:r>
      <w:r>
        <w:rPr>
          <w:rFonts w:ascii="仿宋_GB2312" w:eastAsia="仿宋_GB2312" w:hAnsi="仿宋_GB2312" w:hint="eastAsia"/>
          <w:sz w:val="30"/>
          <w:szCs w:val="30"/>
        </w:rPr>
        <w:t>。</w:t>
      </w:r>
    </w:p>
    <w:p w:rsidR="00AB1B8A" w:rsidRDefault="00AB1B8A" w:rsidP="0054475A">
      <w:pPr>
        <w:spacing w:line="520" w:lineRule="exact"/>
        <w:ind w:firstLineChars="150" w:firstLine="31680"/>
        <w:rPr>
          <w:rFonts w:ascii="仿宋_GB2312" w:eastAsia="仿宋_GB2312" w:hAnsi="仿宋_GB2312"/>
          <w:sz w:val="30"/>
          <w:szCs w:val="30"/>
        </w:rPr>
      </w:pPr>
      <w:r>
        <w:rPr>
          <w:rFonts w:ascii="仿宋_GB2312" w:eastAsia="仿宋_GB2312" w:hAnsi="仿宋_GB2312" w:hint="eastAsia"/>
          <w:sz w:val="30"/>
          <w:szCs w:val="30"/>
        </w:rPr>
        <w:t>（</w:t>
      </w:r>
      <w:r>
        <w:rPr>
          <w:rFonts w:ascii="仿宋_GB2312" w:eastAsia="仿宋_GB2312" w:hAnsi="仿宋_GB2312"/>
          <w:sz w:val="30"/>
          <w:szCs w:val="30"/>
        </w:rPr>
        <w:t>5</w:t>
      </w:r>
      <w:r>
        <w:rPr>
          <w:rFonts w:ascii="仿宋_GB2312" w:eastAsia="仿宋_GB2312" w:hAnsi="仿宋_GB2312" w:hint="eastAsia"/>
          <w:sz w:val="30"/>
          <w:szCs w:val="30"/>
        </w:rPr>
        <w:t>）阻菌性</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如果输液贴、创口贴明示阻菌，其阻菌性应满足</w:t>
      </w:r>
      <w:r>
        <w:rPr>
          <w:rFonts w:ascii="仿宋_GB2312" w:eastAsia="仿宋_GB2312" w:hAnsi="仿宋_GB2312"/>
          <w:sz w:val="30"/>
          <w:szCs w:val="30"/>
        </w:rPr>
        <w:t>YY/T 0471.5</w:t>
      </w:r>
      <w:r>
        <w:rPr>
          <w:rFonts w:ascii="宋体" w:hAnsi="宋体" w:cs="宋体"/>
          <w:sz w:val="30"/>
          <w:szCs w:val="30"/>
        </w:rPr>
        <w:t>–</w:t>
      </w:r>
      <w:r>
        <w:rPr>
          <w:rFonts w:ascii="仿宋_GB2312" w:eastAsia="仿宋_GB2312" w:hAnsi="仿宋_GB2312"/>
          <w:sz w:val="30"/>
          <w:szCs w:val="30"/>
        </w:rPr>
        <w:t>2004</w:t>
      </w:r>
      <w:r>
        <w:rPr>
          <w:rFonts w:ascii="仿宋_GB2312" w:eastAsia="仿宋_GB2312" w:hAnsi="仿宋_GB2312" w:hint="eastAsia"/>
          <w:sz w:val="30"/>
          <w:szCs w:val="30"/>
        </w:rPr>
        <w:t>所规定试验的要求。</w:t>
      </w:r>
    </w:p>
    <w:p w:rsidR="00AB1B8A" w:rsidRDefault="00AB1B8A" w:rsidP="0054475A">
      <w:pPr>
        <w:spacing w:line="520" w:lineRule="exact"/>
        <w:ind w:firstLineChars="150" w:firstLine="31680"/>
        <w:rPr>
          <w:rFonts w:ascii="仿宋_GB2312" w:eastAsia="仿宋_GB2312" w:hAnsi="仿宋_GB2312"/>
          <w:sz w:val="30"/>
          <w:szCs w:val="30"/>
        </w:rPr>
      </w:pPr>
      <w:r>
        <w:rPr>
          <w:rFonts w:ascii="仿宋_GB2312" w:eastAsia="仿宋_GB2312" w:hAnsi="仿宋_GB2312" w:hint="eastAsia"/>
          <w:sz w:val="30"/>
          <w:szCs w:val="30"/>
        </w:rPr>
        <w:t>（</w:t>
      </w:r>
      <w:r>
        <w:rPr>
          <w:rFonts w:ascii="仿宋_GB2312" w:eastAsia="仿宋_GB2312" w:hAnsi="仿宋_GB2312"/>
          <w:sz w:val="30"/>
          <w:szCs w:val="30"/>
        </w:rPr>
        <w:t>6</w:t>
      </w:r>
      <w:r>
        <w:rPr>
          <w:rFonts w:ascii="仿宋_GB2312" w:eastAsia="仿宋_GB2312" w:hAnsi="仿宋_GB2312" w:hint="eastAsia"/>
          <w:sz w:val="30"/>
          <w:szCs w:val="30"/>
        </w:rPr>
        <w:t>）染色</w:t>
      </w:r>
    </w:p>
    <w:p w:rsidR="00AB1B8A" w:rsidRPr="00FA70F9"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如果创口贴基底材料被染色，应明确染料名称及颜色，应在单包装或贮运包装的标签上明示其颜色。</w:t>
      </w:r>
    </w:p>
    <w:p w:rsidR="00AB1B8A" w:rsidRPr="00DA5141" w:rsidRDefault="00AB1B8A" w:rsidP="007F4ECA">
      <w:pPr>
        <w:spacing w:line="520" w:lineRule="exact"/>
        <w:rPr>
          <w:rFonts w:ascii="楷体_GB2312" w:eastAsia="楷体_GB2312" w:hAnsi="仿宋_GB2312"/>
          <w:sz w:val="30"/>
          <w:szCs w:val="30"/>
        </w:rPr>
      </w:pPr>
      <w:r w:rsidRPr="00DA5141">
        <w:rPr>
          <w:rFonts w:ascii="仿宋_GB2312" w:eastAsia="仿宋_GB2312" w:hAnsi="仿宋_GB2312"/>
          <w:sz w:val="30"/>
          <w:szCs w:val="30"/>
        </w:rPr>
        <w:t xml:space="preserve">   </w:t>
      </w:r>
      <w:r w:rsidRPr="00546AE4">
        <w:rPr>
          <w:rFonts w:ascii="仿宋_GB2312" w:eastAsia="仿宋_GB2312" w:hAnsi="仿宋_GB2312" w:hint="eastAsia"/>
          <w:b/>
          <w:sz w:val="30"/>
          <w:szCs w:val="30"/>
        </w:rPr>
        <w:t>（八）产品的检验要求</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产品的检验包括出厂检验和型式检验。</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出厂检验应至少包括环氧乙烷残留量（若采用环氧乙烷灭菌</w:t>
      </w:r>
      <w:r>
        <w:rPr>
          <w:rFonts w:ascii="仿宋_GB2312" w:eastAsia="仿宋_GB2312" w:hAnsi="仿宋_GB2312" w:hint="eastAsia"/>
          <w:sz w:val="30"/>
          <w:szCs w:val="30"/>
        </w:rPr>
        <w:t>或消毒）、无菌（若以无菌形式供应）、无</w:t>
      </w:r>
      <w:r w:rsidRPr="0095623D">
        <w:rPr>
          <w:rFonts w:ascii="仿宋_GB2312" w:eastAsia="仿宋_GB2312" w:hAnsi="仿宋_GB2312" w:hint="eastAsia"/>
          <w:sz w:val="30"/>
          <w:szCs w:val="30"/>
        </w:rPr>
        <w:t>致病菌（</w:t>
      </w:r>
      <w:r w:rsidRPr="00DA5141">
        <w:rPr>
          <w:rFonts w:ascii="仿宋_GB2312" w:eastAsia="仿宋_GB2312" w:hAnsi="仿宋_GB2312" w:hint="eastAsia"/>
          <w:sz w:val="30"/>
          <w:szCs w:val="30"/>
        </w:rPr>
        <w:t>若以</w:t>
      </w:r>
      <w:r>
        <w:rPr>
          <w:rFonts w:ascii="仿宋_GB2312" w:eastAsia="仿宋_GB2312" w:hAnsi="仿宋_GB2312" w:hint="eastAsia"/>
          <w:sz w:val="30"/>
          <w:szCs w:val="30"/>
        </w:rPr>
        <w:t>消毒级产品供应）</w:t>
      </w:r>
      <w:r w:rsidRPr="00DA5141">
        <w:rPr>
          <w:rFonts w:ascii="仿宋_GB2312" w:eastAsia="仿宋_GB2312" w:hAnsi="仿宋_GB2312" w:hint="eastAsia"/>
          <w:sz w:val="30"/>
          <w:szCs w:val="30"/>
        </w:rPr>
        <w:t>的检验。同时应提交</w:t>
      </w:r>
      <w:r>
        <w:rPr>
          <w:rFonts w:ascii="仿宋_GB2312" w:eastAsia="仿宋_GB2312" w:hAnsi="仿宋_GB2312" w:hint="eastAsia"/>
          <w:sz w:val="30"/>
          <w:szCs w:val="30"/>
        </w:rPr>
        <w:t>灭菌</w:t>
      </w:r>
      <w:r>
        <w:rPr>
          <w:rFonts w:ascii="仿宋_GB2312" w:eastAsia="仿宋_GB2312" w:hAnsi="仿宋_GB2312"/>
          <w:sz w:val="30"/>
          <w:szCs w:val="30"/>
        </w:rPr>
        <w:t>/</w:t>
      </w:r>
      <w:r>
        <w:rPr>
          <w:rFonts w:ascii="仿宋_GB2312" w:eastAsia="仿宋_GB2312" w:hAnsi="仿宋_GB2312" w:hint="eastAsia"/>
          <w:sz w:val="30"/>
          <w:szCs w:val="30"/>
        </w:rPr>
        <w:t>消毒</w:t>
      </w:r>
      <w:r w:rsidRPr="0095623D">
        <w:rPr>
          <w:rFonts w:ascii="仿宋_GB2312" w:eastAsia="仿宋_GB2312" w:hAnsi="仿宋_GB2312" w:hint="eastAsia"/>
          <w:sz w:val="30"/>
          <w:szCs w:val="30"/>
        </w:rPr>
        <w:t>协议</w:t>
      </w:r>
      <w:r>
        <w:rPr>
          <w:rFonts w:ascii="仿宋_GB2312" w:eastAsia="仿宋_GB2312" w:hAnsi="仿宋_GB2312" w:hint="eastAsia"/>
          <w:sz w:val="30"/>
          <w:szCs w:val="30"/>
        </w:rPr>
        <w:t>、灭菌</w:t>
      </w:r>
      <w:r>
        <w:rPr>
          <w:rFonts w:ascii="仿宋_GB2312" w:eastAsia="仿宋_GB2312" w:hAnsi="仿宋_GB2312"/>
          <w:sz w:val="30"/>
          <w:szCs w:val="30"/>
        </w:rPr>
        <w:t>/</w:t>
      </w:r>
      <w:r>
        <w:rPr>
          <w:rFonts w:ascii="仿宋_GB2312" w:eastAsia="仿宋_GB2312" w:hAnsi="仿宋_GB2312" w:hint="eastAsia"/>
          <w:sz w:val="30"/>
          <w:szCs w:val="30"/>
        </w:rPr>
        <w:t>消毒确认报告、灭菌</w:t>
      </w:r>
      <w:r>
        <w:rPr>
          <w:rFonts w:ascii="仿宋_GB2312" w:eastAsia="仿宋_GB2312" w:hAnsi="仿宋_GB2312"/>
          <w:sz w:val="30"/>
          <w:szCs w:val="30"/>
        </w:rPr>
        <w:t>/</w:t>
      </w:r>
      <w:r>
        <w:rPr>
          <w:rFonts w:ascii="仿宋_GB2312" w:eastAsia="仿宋_GB2312" w:hAnsi="仿宋_GB2312" w:hint="eastAsia"/>
          <w:sz w:val="30"/>
          <w:szCs w:val="30"/>
        </w:rPr>
        <w:t>消毒批的</w:t>
      </w:r>
      <w:r w:rsidRPr="0095623D">
        <w:rPr>
          <w:rFonts w:ascii="仿宋_GB2312" w:eastAsia="仿宋_GB2312" w:hAnsi="仿宋_GB2312" w:hint="eastAsia"/>
          <w:sz w:val="30"/>
          <w:szCs w:val="30"/>
        </w:rPr>
        <w:t>常规控制检验记录、</w:t>
      </w:r>
      <w:r>
        <w:rPr>
          <w:rFonts w:ascii="仿宋_GB2312" w:eastAsia="仿宋_GB2312" w:hAnsi="仿宋_GB2312" w:hint="eastAsia"/>
          <w:sz w:val="30"/>
          <w:szCs w:val="30"/>
        </w:rPr>
        <w:t>灭菌</w:t>
      </w:r>
      <w:r>
        <w:rPr>
          <w:rFonts w:ascii="仿宋_GB2312" w:eastAsia="仿宋_GB2312" w:hAnsi="仿宋_GB2312"/>
          <w:sz w:val="30"/>
          <w:szCs w:val="30"/>
        </w:rPr>
        <w:t>/</w:t>
      </w:r>
      <w:r>
        <w:rPr>
          <w:rFonts w:ascii="仿宋_GB2312" w:eastAsia="仿宋_GB2312" w:hAnsi="仿宋_GB2312" w:hint="eastAsia"/>
          <w:sz w:val="30"/>
          <w:szCs w:val="30"/>
        </w:rPr>
        <w:t>消毒效果声明及生产环境检测报告。</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型式检验为产品标准全性能检验。</w:t>
      </w:r>
    </w:p>
    <w:p w:rsidR="00AB1B8A" w:rsidRPr="00DA5141" w:rsidRDefault="00AB1B8A" w:rsidP="007F4ECA">
      <w:pPr>
        <w:spacing w:line="520" w:lineRule="exact"/>
        <w:rPr>
          <w:rFonts w:ascii="楷体_GB2312" w:eastAsia="楷体_GB2312" w:hAnsi="仿宋_GB2312"/>
          <w:sz w:val="30"/>
          <w:szCs w:val="30"/>
        </w:rPr>
      </w:pPr>
      <w:r w:rsidRPr="00DA5141">
        <w:rPr>
          <w:rFonts w:ascii="仿宋_GB2312" w:eastAsia="仿宋_GB2312" w:hAnsi="仿宋_GB2312"/>
          <w:sz w:val="30"/>
          <w:szCs w:val="30"/>
        </w:rPr>
        <w:t xml:space="preserve">    </w:t>
      </w:r>
      <w:r w:rsidRPr="00546AE4">
        <w:rPr>
          <w:rFonts w:ascii="仿宋_GB2312" w:eastAsia="仿宋_GB2312" w:hAnsi="仿宋_GB2312" w:hint="eastAsia"/>
          <w:b/>
          <w:sz w:val="30"/>
          <w:szCs w:val="30"/>
        </w:rPr>
        <w:t>（九）产品的临床要求</w:t>
      </w:r>
    </w:p>
    <w:p w:rsidR="00AB1B8A" w:rsidRPr="00DA5141" w:rsidRDefault="00AB1B8A" w:rsidP="0054475A">
      <w:pPr>
        <w:pStyle w:val="Date"/>
        <w:spacing w:line="520" w:lineRule="exact"/>
        <w:ind w:firstLineChars="200" w:firstLine="31680"/>
        <w:rPr>
          <w:rFonts w:ascii="仿宋_GB2312" w:eastAsia="仿宋_GB2312" w:hAnsi="仿宋_GB2312"/>
          <w:b w:val="0"/>
          <w:sz w:val="30"/>
          <w:szCs w:val="30"/>
        </w:rPr>
      </w:pPr>
      <w:r>
        <w:rPr>
          <w:rFonts w:ascii="仿宋_GB2312" w:eastAsia="仿宋_GB2312" w:hAnsi="仿宋_GB2312" w:hint="eastAsia"/>
          <w:b w:val="0"/>
          <w:sz w:val="30"/>
          <w:szCs w:val="30"/>
        </w:rPr>
        <w:t>输液贴、创口贴为一类医疗器械，</w:t>
      </w:r>
      <w:r w:rsidRPr="00DA5141">
        <w:rPr>
          <w:rFonts w:ascii="仿宋_GB2312" w:eastAsia="仿宋_GB2312" w:hAnsi="仿宋_GB2312" w:hint="eastAsia"/>
          <w:b w:val="0"/>
          <w:sz w:val="30"/>
          <w:szCs w:val="30"/>
        </w:rPr>
        <w:t>故不要求临床试验。</w:t>
      </w:r>
    </w:p>
    <w:p w:rsidR="00AB1B8A" w:rsidRPr="00DA5141" w:rsidRDefault="00AB1B8A" w:rsidP="007F4ECA">
      <w:pPr>
        <w:spacing w:line="520" w:lineRule="exact"/>
        <w:rPr>
          <w:rFonts w:ascii="楷体_GB2312" w:eastAsia="楷体_GB2312" w:hAnsi="仿宋_GB2312"/>
          <w:sz w:val="30"/>
          <w:szCs w:val="30"/>
        </w:rPr>
      </w:pPr>
      <w:r w:rsidRPr="00DA5141">
        <w:rPr>
          <w:rFonts w:ascii="仿宋_GB2312" w:eastAsia="仿宋_GB2312" w:hAnsi="仿宋_GB2312"/>
          <w:b/>
          <w:sz w:val="30"/>
          <w:szCs w:val="30"/>
        </w:rPr>
        <w:t xml:space="preserve">  </w:t>
      </w:r>
      <w:r w:rsidRPr="00DA5141">
        <w:rPr>
          <w:rFonts w:ascii="楷体_GB2312" w:eastAsia="楷体_GB2312" w:hAnsi="仿宋_GB2312"/>
          <w:sz w:val="30"/>
          <w:szCs w:val="30"/>
        </w:rPr>
        <w:t xml:space="preserve">  </w:t>
      </w:r>
      <w:r w:rsidRPr="00546AE4">
        <w:rPr>
          <w:rFonts w:ascii="仿宋_GB2312" w:eastAsia="仿宋_GB2312" w:hAnsi="仿宋_GB2312" w:hint="eastAsia"/>
          <w:b/>
          <w:sz w:val="30"/>
          <w:szCs w:val="30"/>
        </w:rPr>
        <w:t>（十）产品的不良事件历史记录</w:t>
      </w:r>
    </w:p>
    <w:p w:rsidR="00AB1B8A" w:rsidRPr="00DA5141" w:rsidRDefault="00AB1B8A" w:rsidP="0054475A">
      <w:pPr>
        <w:spacing w:line="520" w:lineRule="exact"/>
        <w:ind w:firstLineChars="225" w:firstLine="31680"/>
        <w:rPr>
          <w:rFonts w:ascii="仿宋_GB2312" w:eastAsia="仿宋_GB2312" w:hAnsi="仿宋_GB2312"/>
          <w:sz w:val="30"/>
          <w:szCs w:val="30"/>
        </w:rPr>
      </w:pPr>
      <w:r w:rsidRPr="00DA5141">
        <w:rPr>
          <w:rFonts w:ascii="仿宋_GB2312" w:eastAsia="仿宋_GB2312" w:hAnsi="仿宋_GB2312" w:hint="eastAsia"/>
          <w:sz w:val="30"/>
          <w:szCs w:val="30"/>
        </w:rPr>
        <w:t>暂未见相关报道。</w:t>
      </w:r>
    </w:p>
    <w:p w:rsidR="00AB1B8A" w:rsidRPr="00DA5141" w:rsidRDefault="00AB1B8A" w:rsidP="007F4ECA">
      <w:pPr>
        <w:spacing w:line="520" w:lineRule="exact"/>
        <w:rPr>
          <w:rFonts w:ascii="楷体_GB2312" w:eastAsia="楷体_GB2312" w:hAnsi="仿宋_GB2312"/>
          <w:sz w:val="30"/>
          <w:szCs w:val="30"/>
        </w:rPr>
      </w:pPr>
      <w:r w:rsidRPr="00DA5141">
        <w:rPr>
          <w:rFonts w:ascii="仿宋_GB2312" w:eastAsia="仿宋_GB2312" w:hAnsi="仿宋_GB2312"/>
          <w:sz w:val="30"/>
          <w:szCs w:val="30"/>
        </w:rPr>
        <w:t xml:space="preserve">  </w:t>
      </w:r>
      <w:r w:rsidRPr="00DA5141">
        <w:rPr>
          <w:rFonts w:ascii="楷体_GB2312" w:eastAsia="楷体_GB2312" w:hAnsi="仿宋_GB2312"/>
          <w:sz w:val="30"/>
          <w:szCs w:val="30"/>
        </w:rPr>
        <w:t xml:space="preserve">  </w:t>
      </w:r>
      <w:r w:rsidRPr="00546AE4">
        <w:rPr>
          <w:rFonts w:ascii="仿宋_GB2312" w:eastAsia="仿宋_GB2312" w:hAnsi="仿宋_GB2312" w:hint="eastAsia"/>
          <w:b/>
          <w:sz w:val="30"/>
          <w:szCs w:val="30"/>
        </w:rPr>
        <w:t>（十一）产品说明书、标签和包装标识</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sz w:val="30"/>
          <w:szCs w:val="30"/>
        </w:rPr>
        <w:t>1.</w:t>
      </w:r>
      <w:r w:rsidRPr="009D64A0">
        <w:rPr>
          <w:rFonts w:ascii="仿宋_GB2312" w:eastAsia="仿宋_GB2312" w:hAnsi="仿宋_GB2312"/>
          <w:sz w:val="30"/>
          <w:szCs w:val="30"/>
        </w:rPr>
        <w:t xml:space="preserve"> </w:t>
      </w:r>
      <w:r w:rsidRPr="009D64A0">
        <w:rPr>
          <w:rFonts w:ascii="仿宋_GB2312" w:eastAsia="仿宋_GB2312" w:hAnsi="仿宋_GB2312" w:hint="eastAsia"/>
          <w:sz w:val="30"/>
          <w:szCs w:val="30"/>
        </w:rPr>
        <w:t>输液贴、创口贴</w:t>
      </w:r>
      <w:r w:rsidRPr="00DA5141">
        <w:rPr>
          <w:rFonts w:ascii="仿宋_GB2312" w:eastAsia="仿宋_GB2312" w:hAnsi="仿宋_GB2312" w:hint="eastAsia"/>
          <w:sz w:val="30"/>
          <w:szCs w:val="30"/>
        </w:rPr>
        <w:t>说明书的编写应符合《医疗器械说明书、标签和包装标识管理规定》及相关标准的要求。</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sz w:val="30"/>
          <w:szCs w:val="30"/>
        </w:rPr>
        <w:t>2.</w:t>
      </w:r>
      <w:r w:rsidRPr="009D64A0">
        <w:rPr>
          <w:rFonts w:ascii="仿宋_GB2312" w:eastAsia="仿宋_GB2312" w:hAnsi="仿宋_GB2312"/>
          <w:sz w:val="30"/>
          <w:szCs w:val="30"/>
        </w:rPr>
        <w:t xml:space="preserve"> </w:t>
      </w:r>
      <w:r w:rsidRPr="009D64A0">
        <w:rPr>
          <w:rFonts w:ascii="仿宋_GB2312" w:eastAsia="仿宋_GB2312" w:hAnsi="仿宋_GB2312" w:hint="eastAsia"/>
          <w:sz w:val="30"/>
          <w:szCs w:val="30"/>
        </w:rPr>
        <w:t>输液贴、创口贴</w:t>
      </w:r>
      <w:r w:rsidRPr="00DA5141">
        <w:rPr>
          <w:rFonts w:ascii="仿宋_GB2312" w:eastAsia="仿宋_GB2312" w:hAnsi="仿宋_GB2312" w:hint="eastAsia"/>
          <w:sz w:val="30"/>
          <w:szCs w:val="30"/>
        </w:rPr>
        <w:t>产品说明书</w:t>
      </w:r>
      <w:r>
        <w:rPr>
          <w:rFonts w:ascii="仿宋_GB2312" w:eastAsia="仿宋_GB2312" w:hAnsi="仿宋_GB2312" w:hint="eastAsia"/>
          <w:sz w:val="30"/>
          <w:szCs w:val="30"/>
        </w:rPr>
        <w:t>至少</w:t>
      </w:r>
      <w:r w:rsidRPr="00DA5141">
        <w:rPr>
          <w:rFonts w:ascii="仿宋_GB2312" w:eastAsia="仿宋_GB2312" w:hAnsi="仿宋_GB2312" w:hint="eastAsia"/>
          <w:sz w:val="30"/>
          <w:szCs w:val="30"/>
        </w:rPr>
        <w:t>应当包括以下内容：</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w:t>
      </w:r>
      <w:r w:rsidRPr="00DA5141">
        <w:rPr>
          <w:rFonts w:ascii="仿宋_GB2312" w:eastAsia="仿宋_GB2312" w:hAnsi="仿宋_GB2312"/>
          <w:sz w:val="30"/>
          <w:szCs w:val="30"/>
        </w:rPr>
        <w:t>1</w:t>
      </w:r>
      <w:r w:rsidRPr="00DA5141">
        <w:rPr>
          <w:rFonts w:ascii="仿宋_GB2312" w:eastAsia="仿宋_GB2312" w:hAnsi="仿宋_GB2312" w:hint="eastAsia"/>
          <w:sz w:val="30"/>
          <w:szCs w:val="30"/>
        </w:rPr>
        <w:t>）产品名称、型号、规格；</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w:t>
      </w:r>
      <w:r w:rsidRPr="00DA5141">
        <w:rPr>
          <w:rFonts w:ascii="仿宋_GB2312" w:eastAsia="仿宋_GB2312" w:hAnsi="仿宋_GB2312"/>
          <w:sz w:val="30"/>
          <w:szCs w:val="30"/>
        </w:rPr>
        <w:t>2</w:t>
      </w:r>
      <w:r w:rsidRPr="00DA5141">
        <w:rPr>
          <w:rFonts w:ascii="仿宋_GB2312" w:eastAsia="仿宋_GB2312" w:hAnsi="仿宋_GB2312" w:hint="eastAsia"/>
          <w:sz w:val="30"/>
          <w:szCs w:val="30"/>
        </w:rPr>
        <w:t>）生产企业名称、注册地址、生产地址、联系方法；</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w:t>
      </w:r>
      <w:r w:rsidRPr="00DA5141">
        <w:rPr>
          <w:rFonts w:ascii="仿宋_GB2312" w:eastAsia="仿宋_GB2312" w:hAnsi="仿宋_GB2312"/>
          <w:sz w:val="30"/>
          <w:szCs w:val="30"/>
        </w:rPr>
        <w:t>3</w:t>
      </w:r>
      <w:r>
        <w:rPr>
          <w:rFonts w:ascii="仿宋_GB2312" w:eastAsia="仿宋_GB2312" w:hAnsi="仿宋_GB2312" w:hint="eastAsia"/>
          <w:sz w:val="30"/>
          <w:szCs w:val="30"/>
        </w:rPr>
        <w:t>）</w:t>
      </w:r>
      <w:r w:rsidRPr="00DA5141">
        <w:rPr>
          <w:rFonts w:ascii="仿宋_GB2312" w:eastAsia="仿宋_GB2312" w:hAnsi="仿宋_GB2312" w:hint="eastAsia"/>
          <w:sz w:val="30"/>
          <w:szCs w:val="30"/>
        </w:rPr>
        <w:t>医疗器械生产企业</w:t>
      </w:r>
      <w:r>
        <w:rPr>
          <w:rFonts w:ascii="仿宋_GB2312" w:eastAsia="仿宋_GB2312" w:hAnsi="仿宋_GB2312" w:hint="eastAsia"/>
          <w:sz w:val="30"/>
          <w:szCs w:val="30"/>
        </w:rPr>
        <w:t>备案</w:t>
      </w:r>
      <w:r w:rsidRPr="00DA5141">
        <w:rPr>
          <w:rFonts w:ascii="仿宋_GB2312" w:eastAsia="仿宋_GB2312" w:hAnsi="仿宋_GB2312" w:hint="eastAsia"/>
          <w:sz w:val="30"/>
          <w:szCs w:val="30"/>
        </w:rPr>
        <w:t>编号、《医疗器械注册证》编号、注册标准代号；</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w:t>
      </w:r>
      <w:r w:rsidRPr="00DA5141">
        <w:rPr>
          <w:rFonts w:ascii="仿宋_GB2312" w:eastAsia="仿宋_GB2312" w:hAnsi="仿宋_GB2312"/>
          <w:sz w:val="30"/>
          <w:szCs w:val="30"/>
        </w:rPr>
        <w:t>4</w:t>
      </w:r>
      <w:r w:rsidRPr="00DA5141">
        <w:rPr>
          <w:rFonts w:ascii="仿宋_GB2312" w:eastAsia="仿宋_GB2312" w:hAnsi="仿宋_GB2312" w:hint="eastAsia"/>
          <w:sz w:val="30"/>
          <w:szCs w:val="30"/>
        </w:rPr>
        <w:t>）产品使用的原材料及结构、组成</w:t>
      </w:r>
      <w:r>
        <w:rPr>
          <w:rFonts w:ascii="仿宋_GB2312" w:eastAsia="仿宋_GB2312" w:hAnsi="仿宋_GB2312" w:hint="eastAsia"/>
          <w:sz w:val="30"/>
          <w:szCs w:val="30"/>
        </w:rPr>
        <w:t>、产品外观颜色（如有）</w:t>
      </w:r>
      <w:r w:rsidRPr="00DA5141">
        <w:rPr>
          <w:rFonts w:ascii="仿宋_GB2312" w:eastAsia="仿宋_GB2312" w:hAnsi="仿宋_GB2312" w:hint="eastAsia"/>
          <w:sz w:val="30"/>
          <w:szCs w:val="30"/>
        </w:rPr>
        <w:t>；</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w:t>
      </w:r>
      <w:r w:rsidRPr="00DA5141">
        <w:rPr>
          <w:rFonts w:ascii="仿宋_GB2312" w:eastAsia="仿宋_GB2312" w:hAnsi="仿宋_GB2312"/>
          <w:sz w:val="30"/>
          <w:szCs w:val="30"/>
        </w:rPr>
        <w:t>5</w:t>
      </w:r>
      <w:r w:rsidRPr="00DA5141">
        <w:rPr>
          <w:rFonts w:ascii="仿宋_GB2312" w:eastAsia="仿宋_GB2312" w:hAnsi="仿宋_GB2312" w:hint="eastAsia"/>
          <w:sz w:val="30"/>
          <w:szCs w:val="30"/>
        </w:rPr>
        <w:t>）产品主要性能，应按注册标准中规定的叙述；</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w:t>
      </w:r>
      <w:r w:rsidRPr="00DA5141">
        <w:rPr>
          <w:rFonts w:ascii="仿宋_GB2312" w:eastAsia="仿宋_GB2312" w:hAnsi="仿宋_GB2312"/>
          <w:sz w:val="30"/>
          <w:szCs w:val="30"/>
        </w:rPr>
        <w:t>6</w:t>
      </w:r>
      <w:r w:rsidRPr="00DA5141">
        <w:rPr>
          <w:rFonts w:ascii="仿宋_GB2312" w:eastAsia="仿宋_GB2312" w:hAnsi="仿宋_GB2312" w:hint="eastAsia"/>
          <w:sz w:val="30"/>
          <w:szCs w:val="30"/>
        </w:rPr>
        <w:t>）产品适用范围；</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w:t>
      </w:r>
      <w:r w:rsidRPr="00DA5141">
        <w:rPr>
          <w:rFonts w:ascii="仿宋_GB2312" w:eastAsia="仿宋_GB2312" w:hAnsi="仿宋_GB2312"/>
          <w:sz w:val="30"/>
          <w:szCs w:val="30"/>
        </w:rPr>
        <w:t>7</w:t>
      </w:r>
      <w:r w:rsidRPr="00DA5141">
        <w:rPr>
          <w:rFonts w:ascii="仿宋_GB2312" w:eastAsia="仿宋_GB2312" w:hAnsi="仿宋_GB2312" w:hint="eastAsia"/>
          <w:sz w:val="30"/>
          <w:szCs w:val="30"/>
        </w:rPr>
        <w:t>）说明书中至少应有以下有关注意事项、警示以及提示性内容</w:t>
      </w:r>
      <w:r w:rsidRPr="00DA5141">
        <w:rPr>
          <w:rFonts w:ascii="仿宋_GB2312" w:eastAsia="仿宋_GB2312" w:hAnsi="仿宋_GB2312"/>
          <w:sz w:val="30"/>
          <w:szCs w:val="30"/>
        </w:rPr>
        <w:t>:</w:t>
      </w:r>
    </w:p>
    <w:p w:rsidR="00AB1B8A"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sz w:val="30"/>
          <w:szCs w:val="30"/>
        </w:rPr>
        <w:t>a</w:t>
      </w:r>
      <w:r w:rsidRPr="00DA5141">
        <w:rPr>
          <w:rFonts w:ascii="仿宋_GB2312" w:eastAsia="仿宋_GB2312" w:hAnsi="仿宋_GB2312" w:hint="eastAsia"/>
          <w:sz w:val="30"/>
          <w:szCs w:val="30"/>
        </w:rPr>
        <w:t>）一次性使用的产品应当注明“一次性使用”字样或符号，禁止重复使用；</w:t>
      </w:r>
    </w:p>
    <w:p w:rsidR="00AB1B8A" w:rsidRPr="00DA5141"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sz w:val="30"/>
          <w:szCs w:val="30"/>
        </w:rPr>
        <w:t xml:space="preserve">b) </w:t>
      </w:r>
      <w:r>
        <w:rPr>
          <w:rFonts w:ascii="仿宋_GB2312" w:eastAsia="仿宋_GB2312" w:hAnsi="仿宋_GB2312" w:hint="eastAsia"/>
          <w:sz w:val="30"/>
          <w:szCs w:val="30"/>
        </w:rPr>
        <w:t>使用期限，及需要进行更换的情况及时间；</w:t>
      </w:r>
    </w:p>
    <w:p w:rsidR="00AB1B8A" w:rsidRPr="00DA5141"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sz w:val="30"/>
          <w:szCs w:val="30"/>
        </w:rPr>
        <w:t>c</w:t>
      </w:r>
      <w:r w:rsidRPr="00DA5141">
        <w:rPr>
          <w:rFonts w:ascii="仿宋_GB2312" w:eastAsia="仿宋_GB2312" w:hAnsi="仿宋_GB2312" w:hint="eastAsia"/>
          <w:sz w:val="30"/>
          <w:szCs w:val="30"/>
        </w:rPr>
        <w:t>）已灭菌</w:t>
      </w:r>
      <w:r>
        <w:rPr>
          <w:rFonts w:ascii="仿宋_GB2312" w:eastAsia="仿宋_GB2312" w:hAnsi="仿宋_GB2312" w:hint="eastAsia"/>
          <w:sz w:val="30"/>
          <w:szCs w:val="30"/>
        </w:rPr>
        <w:t>或消毒</w:t>
      </w:r>
      <w:r w:rsidRPr="00DA5141">
        <w:rPr>
          <w:rFonts w:ascii="仿宋_GB2312" w:eastAsia="仿宋_GB2312" w:hAnsi="仿宋_GB2312" w:hint="eastAsia"/>
          <w:sz w:val="30"/>
          <w:szCs w:val="30"/>
        </w:rPr>
        <w:t>产品应当注明灭菌</w:t>
      </w:r>
      <w:r>
        <w:rPr>
          <w:rFonts w:ascii="仿宋_GB2312" w:eastAsia="仿宋_GB2312" w:hAnsi="仿宋_GB2312" w:hint="eastAsia"/>
          <w:sz w:val="30"/>
          <w:szCs w:val="30"/>
        </w:rPr>
        <w:t>或消毒</w:t>
      </w:r>
      <w:r w:rsidRPr="00DA5141">
        <w:rPr>
          <w:rFonts w:ascii="仿宋_GB2312" w:eastAsia="仿宋_GB2312" w:hAnsi="仿宋_GB2312" w:hint="eastAsia"/>
          <w:sz w:val="30"/>
          <w:szCs w:val="30"/>
        </w:rPr>
        <w:t>方式、“无菌”</w:t>
      </w:r>
      <w:r>
        <w:rPr>
          <w:rFonts w:ascii="仿宋_GB2312" w:eastAsia="仿宋_GB2312" w:hAnsi="仿宋_GB2312" w:hint="eastAsia"/>
          <w:sz w:val="30"/>
          <w:szCs w:val="30"/>
        </w:rPr>
        <w:t>或“消毒级”、“无菌失效年日期</w:t>
      </w:r>
      <w:r w:rsidRPr="00DA5141">
        <w:rPr>
          <w:rFonts w:ascii="仿宋_GB2312" w:eastAsia="仿宋_GB2312" w:hAnsi="仿宋_GB2312" w:hint="eastAsia"/>
          <w:sz w:val="30"/>
          <w:szCs w:val="30"/>
        </w:rPr>
        <w:t>”</w:t>
      </w:r>
      <w:r>
        <w:rPr>
          <w:rFonts w:ascii="仿宋_GB2312" w:eastAsia="仿宋_GB2312" w:hAnsi="仿宋_GB2312" w:hint="eastAsia"/>
          <w:sz w:val="30"/>
          <w:szCs w:val="30"/>
        </w:rPr>
        <w:t>或“消毒失效日期”</w:t>
      </w:r>
      <w:r w:rsidRPr="00DA5141">
        <w:rPr>
          <w:rFonts w:ascii="仿宋_GB2312" w:eastAsia="仿宋_GB2312" w:hAnsi="仿宋_GB2312" w:hint="eastAsia"/>
          <w:sz w:val="30"/>
          <w:szCs w:val="30"/>
        </w:rPr>
        <w:t>等字样或者符号；</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sz w:val="30"/>
          <w:szCs w:val="30"/>
        </w:rPr>
        <w:t>d</w:t>
      </w:r>
      <w:r w:rsidRPr="00DA5141">
        <w:rPr>
          <w:rFonts w:ascii="仿宋_GB2312" w:eastAsia="仿宋_GB2312" w:hAnsi="仿宋_GB2312" w:hint="eastAsia"/>
          <w:sz w:val="30"/>
          <w:szCs w:val="30"/>
        </w:rPr>
        <w:t>）产品使用后需要处理的，应当注明相应的处理方法；</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sz w:val="30"/>
          <w:szCs w:val="30"/>
        </w:rPr>
        <w:t>e</w:t>
      </w:r>
      <w:r w:rsidRPr="00DA5141">
        <w:rPr>
          <w:rFonts w:ascii="仿宋_GB2312" w:eastAsia="仿宋_GB2312" w:hAnsi="仿宋_GB2312" w:hint="eastAsia"/>
          <w:sz w:val="30"/>
          <w:szCs w:val="30"/>
        </w:rPr>
        <w:t>）</w:t>
      </w:r>
      <w:r>
        <w:rPr>
          <w:rFonts w:ascii="仿宋_GB2312" w:eastAsia="仿宋_GB2312" w:hAnsi="仿宋_GB2312" w:hint="eastAsia"/>
          <w:sz w:val="30"/>
          <w:szCs w:val="30"/>
        </w:rPr>
        <w:t>“</w:t>
      </w:r>
      <w:r w:rsidRPr="00DA5141">
        <w:rPr>
          <w:rFonts w:ascii="仿宋_GB2312" w:eastAsia="仿宋_GB2312" w:hAnsi="仿宋_GB2312" w:hint="eastAsia"/>
          <w:sz w:val="30"/>
          <w:szCs w:val="30"/>
        </w:rPr>
        <w:t>使用前检查包装是否完好</w:t>
      </w:r>
      <w:r>
        <w:rPr>
          <w:rFonts w:ascii="仿宋_GB2312" w:eastAsia="仿宋_GB2312" w:hAnsi="仿宋_GB2312" w:hint="eastAsia"/>
          <w:sz w:val="30"/>
          <w:szCs w:val="30"/>
        </w:rPr>
        <w:t>，如发现包装破损，严禁使用，</w:t>
      </w:r>
      <w:r w:rsidRPr="00DA5141">
        <w:rPr>
          <w:rFonts w:ascii="仿宋_GB2312" w:eastAsia="仿宋_GB2312" w:hAnsi="仿宋_GB2312" w:hint="eastAsia"/>
          <w:sz w:val="30"/>
          <w:szCs w:val="30"/>
        </w:rPr>
        <w:t>并对外包装标志、生产日期、有效期进行确认，并在灭菌有效期内使用</w:t>
      </w:r>
      <w:r>
        <w:rPr>
          <w:rFonts w:ascii="仿宋_GB2312" w:eastAsia="仿宋_GB2312" w:hAnsi="仿宋_GB2312" w:hint="eastAsia"/>
          <w:sz w:val="30"/>
          <w:szCs w:val="30"/>
        </w:rPr>
        <w:t>”的内容</w:t>
      </w:r>
      <w:r w:rsidRPr="00DA5141">
        <w:rPr>
          <w:rFonts w:ascii="仿宋_GB2312" w:eastAsia="仿宋_GB2312" w:hAnsi="仿宋_GB2312" w:hint="eastAsia"/>
          <w:sz w:val="30"/>
          <w:szCs w:val="30"/>
        </w:rPr>
        <w:t>；</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sz w:val="30"/>
          <w:szCs w:val="30"/>
        </w:rPr>
        <w:t>f</w:t>
      </w:r>
      <w:r w:rsidRPr="00DA5141">
        <w:rPr>
          <w:rFonts w:ascii="仿宋_GB2312" w:eastAsia="仿宋_GB2312" w:hAnsi="仿宋_GB2312" w:hint="eastAsia"/>
          <w:sz w:val="30"/>
          <w:szCs w:val="30"/>
        </w:rPr>
        <w:t>）产品贮存条件和方法</w:t>
      </w:r>
      <w:r>
        <w:rPr>
          <w:rFonts w:ascii="仿宋_GB2312" w:eastAsia="仿宋_GB2312" w:hAnsi="仿宋_GB2312" w:hint="eastAsia"/>
          <w:sz w:val="30"/>
          <w:szCs w:val="30"/>
        </w:rPr>
        <w:t>；</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sz w:val="30"/>
          <w:szCs w:val="30"/>
        </w:rPr>
        <w:t>g</w:t>
      </w:r>
      <w:r>
        <w:rPr>
          <w:rFonts w:ascii="仿宋_GB2312" w:eastAsia="仿宋_GB2312" w:hAnsi="仿宋_GB2312" w:hint="eastAsia"/>
          <w:sz w:val="30"/>
          <w:szCs w:val="30"/>
        </w:rPr>
        <w:t>）“如发生过敏反应，应立即停止使用”的内容；</w:t>
      </w:r>
    </w:p>
    <w:p w:rsidR="00AB1B8A" w:rsidRPr="00DA5141"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sz w:val="30"/>
          <w:szCs w:val="30"/>
        </w:rPr>
        <w:t>h</w:t>
      </w:r>
      <w:r>
        <w:rPr>
          <w:rFonts w:ascii="仿宋_GB2312" w:eastAsia="仿宋_GB2312" w:hAnsi="仿宋_GB2312" w:hint="eastAsia"/>
          <w:sz w:val="30"/>
          <w:szCs w:val="30"/>
        </w:rPr>
        <w:t>）“儿童应在成人监护下使用”的内容等。</w:t>
      </w:r>
    </w:p>
    <w:p w:rsidR="00AB1B8A" w:rsidRPr="00DA5141" w:rsidRDefault="00AB1B8A" w:rsidP="007F4ECA">
      <w:pPr>
        <w:spacing w:line="520" w:lineRule="exact"/>
        <w:rPr>
          <w:rFonts w:ascii="仿宋_GB2312" w:eastAsia="仿宋_GB2312" w:hAnsi="仿宋_GB2312"/>
          <w:sz w:val="30"/>
          <w:szCs w:val="30"/>
        </w:rPr>
      </w:pPr>
      <w:r w:rsidRPr="00DA5141">
        <w:rPr>
          <w:rFonts w:ascii="仿宋_GB2312" w:eastAsia="仿宋_GB2312" w:hAnsi="仿宋_GB2312"/>
          <w:sz w:val="30"/>
          <w:szCs w:val="30"/>
        </w:rPr>
        <w:t xml:space="preserve">    3.</w:t>
      </w:r>
      <w:r w:rsidRPr="00DA5141">
        <w:rPr>
          <w:rFonts w:ascii="仿宋_GB2312" w:eastAsia="仿宋_GB2312" w:hAnsi="仿宋_GB2312" w:hint="eastAsia"/>
          <w:sz w:val="30"/>
          <w:szCs w:val="30"/>
        </w:rPr>
        <w:t>标签和包装标识</w:t>
      </w:r>
    </w:p>
    <w:p w:rsidR="00AB1B8A" w:rsidRPr="00DA5141"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输液贴、创口贴</w:t>
      </w:r>
      <w:r w:rsidRPr="00DA5141">
        <w:rPr>
          <w:rFonts w:ascii="仿宋_GB2312" w:eastAsia="仿宋_GB2312" w:hAnsi="仿宋_GB2312" w:hint="eastAsia"/>
          <w:sz w:val="30"/>
          <w:szCs w:val="30"/>
        </w:rPr>
        <w:t>产品的包装标识应符合</w:t>
      </w:r>
      <w:r w:rsidRPr="00DA5141">
        <w:rPr>
          <w:rFonts w:ascii="仿宋_GB2312" w:eastAsia="仿宋_GB2312" w:hAnsi="仿宋_GB2312"/>
          <w:sz w:val="30"/>
          <w:szCs w:val="30"/>
        </w:rPr>
        <w:t>YY/T0313</w:t>
      </w:r>
      <w:r w:rsidRPr="00DA5141">
        <w:rPr>
          <w:rFonts w:ascii="仿宋_GB2312" w:eastAsia="仿宋_GB2312" w:hAnsi="仿宋_GB2312" w:hint="eastAsia"/>
          <w:sz w:val="30"/>
          <w:szCs w:val="30"/>
        </w:rPr>
        <w:t>－</w:t>
      </w:r>
      <w:r w:rsidRPr="00DA5141">
        <w:rPr>
          <w:rFonts w:ascii="仿宋_GB2312" w:eastAsia="仿宋_GB2312" w:hAnsi="仿宋_GB2312"/>
          <w:sz w:val="30"/>
          <w:szCs w:val="30"/>
        </w:rPr>
        <w:t>1998</w:t>
      </w:r>
      <w:r w:rsidRPr="00DA5141">
        <w:rPr>
          <w:rFonts w:ascii="仿宋_GB2312" w:eastAsia="仿宋_GB2312" w:hAnsi="仿宋_GB2312" w:hint="eastAsia"/>
          <w:sz w:val="30"/>
          <w:szCs w:val="30"/>
        </w:rPr>
        <w:t>《医用高分子制品包装、标志、运输和贮存》、</w:t>
      </w:r>
      <w:r>
        <w:rPr>
          <w:rFonts w:ascii="仿宋_GB2312" w:eastAsia="仿宋_GB2312" w:hAnsi="仿宋_GB2312"/>
          <w:sz w:val="30"/>
          <w:szCs w:val="30"/>
        </w:rPr>
        <w:t>YY/T 0466.1</w:t>
      </w:r>
      <w:r w:rsidRPr="00DA5141">
        <w:rPr>
          <w:rFonts w:ascii="仿宋_GB2312" w:eastAsia="仿宋_GB2312" w:hAnsi="仿宋_GB2312" w:hint="eastAsia"/>
          <w:sz w:val="30"/>
          <w:szCs w:val="30"/>
        </w:rPr>
        <w:t>－</w:t>
      </w:r>
      <w:r w:rsidRPr="00DA5141">
        <w:rPr>
          <w:rFonts w:ascii="仿宋_GB2312" w:eastAsia="仿宋_GB2312" w:hAnsi="仿宋_GB2312"/>
          <w:sz w:val="30"/>
          <w:szCs w:val="30"/>
        </w:rPr>
        <w:t>20</w:t>
      </w:r>
      <w:r>
        <w:rPr>
          <w:rFonts w:ascii="仿宋_GB2312" w:eastAsia="仿宋_GB2312" w:hAnsi="仿宋_GB2312"/>
          <w:sz w:val="30"/>
          <w:szCs w:val="30"/>
        </w:rPr>
        <w:t>09</w:t>
      </w:r>
      <w:r w:rsidRPr="00DA5141">
        <w:rPr>
          <w:rFonts w:ascii="仿宋_GB2312" w:eastAsia="仿宋_GB2312" w:hAnsi="仿宋_GB2312" w:hint="eastAsia"/>
          <w:sz w:val="30"/>
          <w:szCs w:val="30"/>
        </w:rPr>
        <w:t>《</w:t>
      </w:r>
      <w:r w:rsidRPr="00F06053">
        <w:rPr>
          <w:rFonts w:ascii="仿宋_GB2312" w:eastAsia="仿宋_GB2312" w:hAnsi="仿宋_GB2312" w:hint="eastAsia"/>
          <w:sz w:val="30"/>
          <w:szCs w:val="30"/>
        </w:rPr>
        <w:t>医疗器械</w:t>
      </w:r>
      <w:r w:rsidRPr="00F06053">
        <w:rPr>
          <w:rFonts w:ascii="仿宋_GB2312" w:eastAsia="仿宋_GB2312" w:hAnsi="仿宋_GB2312"/>
          <w:sz w:val="30"/>
          <w:szCs w:val="30"/>
        </w:rPr>
        <w:t xml:space="preserve"> </w:t>
      </w:r>
      <w:r w:rsidRPr="00F06053">
        <w:rPr>
          <w:rFonts w:ascii="仿宋_GB2312" w:eastAsia="仿宋_GB2312" w:hAnsi="仿宋_GB2312" w:hint="eastAsia"/>
          <w:sz w:val="30"/>
          <w:szCs w:val="30"/>
        </w:rPr>
        <w:t>用于医疗器械标签、标记和提供信息的符号</w:t>
      </w:r>
      <w:r w:rsidRPr="00F06053">
        <w:rPr>
          <w:rFonts w:ascii="仿宋_GB2312" w:eastAsia="仿宋_GB2312" w:hAnsi="仿宋_GB2312"/>
          <w:sz w:val="30"/>
          <w:szCs w:val="30"/>
        </w:rPr>
        <w:t xml:space="preserve"> </w:t>
      </w:r>
      <w:r w:rsidRPr="00F06053">
        <w:rPr>
          <w:rFonts w:ascii="仿宋_GB2312" w:eastAsia="仿宋_GB2312" w:hAnsi="仿宋_GB2312" w:hint="eastAsia"/>
          <w:sz w:val="30"/>
          <w:szCs w:val="30"/>
        </w:rPr>
        <w:t>第</w:t>
      </w:r>
      <w:r w:rsidRPr="00F06053">
        <w:rPr>
          <w:rFonts w:ascii="仿宋_GB2312" w:eastAsia="仿宋_GB2312" w:hAnsi="仿宋_GB2312"/>
          <w:sz w:val="30"/>
          <w:szCs w:val="30"/>
        </w:rPr>
        <w:t>1</w:t>
      </w:r>
      <w:r w:rsidRPr="00F06053">
        <w:rPr>
          <w:rFonts w:ascii="仿宋_GB2312" w:eastAsia="仿宋_GB2312" w:hAnsi="仿宋_GB2312" w:hint="eastAsia"/>
          <w:sz w:val="30"/>
          <w:szCs w:val="30"/>
        </w:rPr>
        <w:t>部分：通用要求</w:t>
      </w:r>
      <w:r w:rsidRPr="00DA5141">
        <w:rPr>
          <w:rFonts w:ascii="仿宋_GB2312" w:eastAsia="仿宋_GB2312" w:hAnsi="仿宋_GB2312" w:hint="eastAsia"/>
          <w:sz w:val="30"/>
          <w:szCs w:val="30"/>
        </w:rPr>
        <w:t>》等标准的要求。</w:t>
      </w:r>
    </w:p>
    <w:p w:rsidR="00AB1B8A" w:rsidRPr="00DA5141" w:rsidRDefault="00AB1B8A" w:rsidP="007F4ECA">
      <w:pPr>
        <w:spacing w:line="520" w:lineRule="exact"/>
        <w:rPr>
          <w:rFonts w:ascii="楷体_GB2312" w:eastAsia="楷体_GB2312" w:hAnsi="仿宋_GB2312"/>
          <w:sz w:val="30"/>
          <w:szCs w:val="30"/>
        </w:rPr>
      </w:pPr>
      <w:r w:rsidRPr="00DA5141">
        <w:rPr>
          <w:rFonts w:ascii="仿宋_GB2312" w:eastAsia="仿宋_GB2312" w:hAnsi="仿宋_GB2312"/>
          <w:sz w:val="30"/>
          <w:szCs w:val="30"/>
        </w:rPr>
        <w:t xml:space="preserve">   </w:t>
      </w:r>
      <w:r w:rsidRPr="00DA5141">
        <w:rPr>
          <w:rFonts w:ascii="楷体_GB2312" w:eastAsia="楷体_GB2312" w:hAnsi="仿宋_GB2312"/>
          <w:sz w:val="30"/>
          <w:szCs w:val="30"/>
        </w:rPr>
        <w:t xml:space="preserve"> </w:t>
      </w:r>
      <w:r w:rsidRPr="00546AE4">
        <w:rPr>
          <w:rFonts w:ascii="仿宋_GB2312" w:eastAsia="仿宋_GB2312" w:hAnsi="仿宋_GB2312" w:hint="eastAsia"/>
          <w:b/>
          <w:sz w:val="30"/>
          <w:szCs w:val="30"/>
        </w:rPr>
        <w:t>（十二）产品注册单元划分的原则和实例</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按照医疗器械注册管理办法第二十七条要求，“医疗器械产品的注册单元原则上以技术结构、性能指标和预期用途为划分依据”。</w:t>
      </w:r>
    </w:p>
    <w:p w:rsidR="00AB1B8A" w:rsidRPr="00174EF5" w:rsidRDefault="00AB1B8A" w:rsidP="0054475A">
      <w:pPr>
        <w:spacing w:line="520" w:lineRule="exact"/>
        <w:ind w:firstLineChars="200" w:firstLine="31680"/>
        <w:rPr>
          <w:rFonts w:ascii="仿宋_GB2312" w:eastAsia="仿宋_GB2312" w:hAnsi="仿宋_GB2312"/>
          <w:sz w:val="30"/>
          <w:szCs w:val="30"/>
        </w:rPr>
      </w:pPr>
      <w:r w:rsidRPr="00174EF5">
        <w:rPr>
          <w:rFonts w:ascii="仿宋_GB2312" w:eastAsia="仿宋_GB2312" w:hAnsi="仿宋_GB2312" w:hint="eastAsia"/>
          <w:sz w:val="30"/>
          <w:szCs w:val="30"/>
        </w:rPr>
        <w:t>根据以上原则，</w:t>
      </w:r>
      <w:r>
        <w:rPr>
          <w:rFonts w:ascii="仿宋_GB2312" w:eastAsia="仿宋_GB2312" w:hAnsi="仿宋_GB2312" w:hint="eastAsia"/>
          <w:sz w:val="30"/>
          <w:szCs w:val="30"/>
        </w:rPr>
        <w:t>输液贴、创口贴应划分为不同的注册单元。</w:t>
      </w:r>
    </w:p>
    <w:p w:rsidR="00AB1B8A" w:rsidRPr="00DA5141" w:rsidRDefault="00AB1B8A" w:rsidP="007F4ECA">
      <w:pPr>
        <w:spacing w:line="520" w:lineRule="exact"/>
        <w:rPr>
          <w:rFonts w:ascii="楷体_GB2312" w:eastAsia="楷体_GB2312" w:hAnsi="仿宋_GB2312"/>
          <w:sz w:val="30"/>
          <w:szCs w:val="30"/>
        </w:rPr>
      </w:pPr>
      <w:r w:rsidRPr="00DA5141">
        <w:rPr>
          <w:rFonts w:ascii="仿宋_GB2312" w:eastAsia="仿宋_GB2312" w:hAnsi="仿宋_GB2312"/>
          <w:b/>
          <w:sz w:val="30"/>
          <w:szCs w:val="30"/>
        </w:rPr>
        <w:t xml:space="preserve">  </w:t>
      </w:r>
      <w:r w:rsidRPr="00DA5141">
        <w:rPr>
          <w:rFonts w:ascii="楷体_GB2312" w:eastAsia="楷体_GB2312" w:hAnsi="仿宋_GB2312"/>
          <w:sz w:val="30"/>
          <w:szCs w:val="30"/>
        </w:rPr>
        <w:t xml:space="preserve">  </w:t>
      </w:r>
      <w:r w:rsidRPr="00546AE4">
        <w:rPr>
          <w:rFonts w:ascii="仿宋_GB2312" w:eastAsia="仿宋_GB2312" w:hAnsi="仿宋_GB2312" w:hint="eastAsia"/>
          <w:b/>
          <w:sz w:val="30"/>
          <w:szCs w:val="30"/>
        </w:rPr>
        <w:t>（十三）同一注册单元中典型产品的确定原则</w:t>
      </w:r>
    </w:p>
    <w:p w:rsidR="00AB1B8A"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同一注册单元中典型产品是指能够代表本注册单元内其他产品安全性和有效性的产品，其功能最齐全，结构最复杂，风险最高。</w:t>
      </w:r>
    </w:p>
    <w:p w:rsidR="00AB1B8A" w:rsidRPr="00755F65" w:rsidRDefault="00AB1B8A" w:rsidP="006F7CEF">
      <w:pPr>
        <w:widowControl/>
        <w:spacing w:before="100" w:beforeAutospacing="1" w:after="100" w:afterAutospacing="1" w:line="340" w:lineRule="exact"/>
        <w:jc w:val="center"/>
        <w:rPr>
          <w:rFonts w:ascii="宋体"/>
          <w:b/>
          <w:sz w:val="36"/>
          <w:szCs w:val="36"/>
        </w:rPr>
      </w:pPr>
      <w:r>
        <w:rPr>
          <w:rFonts w:ascii="仿宋_GB2312" w:eastAsia="仿宋_GB2312" w:hAnsi="仿宋_GB2312"/>
          <w:sz w:val="30"/>
          <w:szCs w:val="30"/>
        </w:rPr>
        <w:br w:type="page"/>
      </w:r>
      <w:r w:rsidRPr="00755F65">
        <w:rPr>
          <w:rFonts w:ascii="宋体" w:hAnsi="宋体" w:hint="eastAsia"/>
          <w:b/>
          <w:sz w:val="36"/>
          <w:szCs w:val="36"/>
        </w:rPr>
        <w:t>输液贴、创口贴产品技术审评规范编制说明</w:t>
      </w:r>
    </w:p>
    <w:p w:rsidR="00AB1B8A" w:rsidRPr="00DA5141" w:rsidRDefault="00AB1B8A" w:rsidP="0054475A">
      <w:pPr>
        <w:spacing w:line="520" w:lineRule="exact"/>
        <w:ind w:firstLineChars="200" w:firstLine="31680"/>
        <w:rPr>
          <w:rFonts w:ascii="仿宋_GB2312" w:eastAsia="仿宋_GB2312" w:hAnsi="仿宋_GB2312"/>
          <w:sz w:val="30"/>
          <w:szCs w:val="30"/>
        </w:rPr>
      </w:pPr>
    </w:p>
    <w:p w:rsidR="00AB1B8A" w:rsidRPr="00DA5141" w:rsidRDefault="00AB1B8A" w:rsidP="0054475A">
      <w:pPr>
        <w:spacing w:line="520" w:lineRule="exact"/>
        <w:ind w:firstLineChars="200" w:firstLine="31680"/>
        <w:rPr>
          <w:rFonts w:ascii="黑体" w:eastAsia="黑体" w:hAnsi="仿宋_GB2312"/>
          <w:sz w:val="30"/>
          <w:szCs w:val="30"/>
        </w:rPr>
      </w:pPr>
      <w:r w:rsidRPr="00DA5141">
        <w:rPr>
          <w:rFonts w:ascii="黑体" w:eastAsia="黑体" w:hAnsi="黑体" w:hint="eastAsia"/>
          <w:sz w:val="30"/>
          <w:szCs w:val="30"/>
        </w:rPr>
        <w:t>一、</w:t>
      </w:r>
      <w:r>
        <w:rPr>
          <w:rFonts w:ascii="黑体" w:eastAsia="黑体" w:hAnsi="黑体" w:hint="eastAsia"/>
          <w:sz w:val="30"/>
          <w:szCs w:val="30"/>
        </w:rPr>
        <w:t>技术审评规范</w:t>
      </w:r>
      <w:r w:rsidRPr="00DA5141">
        <w:rPr>
          <w:rFonts w:ascii="黑体" w:eastAsia="黑体" w:hAnsi="黑体" w:hint="eastAsia"/>
          <w:sz w:val="30"/>
          <w:szCs w:val="30"/>
        </w:rPr>
        <w:t>编写的原则</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（一）本</w:t>
      </w:r>
      <w:r>
        <w:rPr>
          <w:rFonts w:ascii="仿宋_GB2312" w:eastAsia="仿宋_GB2312" w:hAnsi="仿宋_GB2312" w:hint="eastAsia"/>
          <w:sz w:val="30"/>
          <w:szCs w:val="30"/>
        </w:rPr>
        <w:t>技术审评规范</w:t>
      </w:r>
      <w:r w:rsidRPr="00DA5141">
        <w:rPr>
          <w:rFonts w:ascii="仿宋_GB2312" w:eastAsia="仿宋_GB2312" w:hAnsi="仿宋_GB2312" w:hint="eastAsia"/>
          <w:sz w:val="30"/>
          <w:szCs w:val="30"/>
        </w:rPr>
        <w:t>编写的目的是用于指导和规范</w:t>
      </w:r>
      <w:r>
        <w:rPr>
          <w:rFonts w:ascii="仿宋_GB2312" w:eastAsia="仿宋_GB2312" w:hAnsi="仿宋_GB2312" w:hint="eastAsia"/>
          <w:sz w:val="30"/>
          <w:szCs w:val="30"/>
        </w:rPr>
        <w:t>输液贴、创口贴</w:t>
      </w:r>
      <w:r w:rsidRPr="00DA5141">
        <w:rPr>
          <w:rFonts w:ascii="仿宋_GB2312" w:eastAsia="仿宋_GB2312" w:hAnsi="仿宋_GB2312" w:hint="eastAsia"/>
          <w:sz w:val="30"/>
          <w:szCs w:val="30"/>
        </w:rPr>
        <w:t>产品注册申报过程中审查人员对注册材料的技术审评。</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（二）本</w:t>
      </w:r>
      <w:r>
        <w:rPr>
          <w:rFonts w:ascii="仿宋_GB2312" w:eastAsia="仿宋_GB2312" w:hAnsi="仿宋_GB2312" w:hint="eastAsia"/>
          <w:sz w:val="30"/>
          <w:szCs w:val="30"/>
        </w:rPr>
        <w:t>技术审评规范</w:t>
      </w:r>
      <w:r w:rsidRPr="00DA5141">
        <w:rPr>
          <w:rFonts w:ascii="仿宋_GB2312" w:eastAsia="仿宋_GB2312" w:hAnsi="仿宋_GB2312" w:hint="eastAsia"/>
          <w:sz w:val="30"/>
          <w:szCs w:val="30"/>
        </w:rPr>
        <w:t>旨在让初次接触该类产品的注册审查人员对产品结</w:t>
      </w:r>
      <w:r>
        <w:rPr>
          <w:rFonts w:ascii="仿宋_GB2312" w:eastAsia="仿宋_GB2312" w:hAnsi="仿宋_GB2312" w:hint="eastAsia"/>
          <w:sz w:val="30"/>
          <w:szCs w:val="30"/>
        </w:rPr>
        <w:t>构、主要性能、预期用途等各个方面有个</w:t>
      </w:r>
      <w:r w:rsidRPr="00DA5141">
        <w:rPr>
          <w:rFonts w:ascii="仿宋_GB2312" w:eastAsia="仿宋_GB2312" w:hAnsi="仿宋_GB2312" w:hint="eastAsia"/>
          <w:sz w:val="30"/>
          <w:szCs w:val="30"/>
        </w:rPr>
        <w:t>基本了解，同时让技术审查人员在产品注册技术审评时把握基本的尺度，对产品安全性、有效性作出系统评价。</w:t>
      </w:r>
    </w:p>
    <w:p w:rsidR="00AB1B8A" w:rsidRPr="00DA5141" w:rsidRDefault="00AB1B8A" w:rsidP="0054475A">
      <w:pPr>
        <w:spacing w:line="520" w:lineRule="exact"/>
        <w:ind w:firstLineChars="200" w:firstLine="31680"/>
        <w:rPr>
          <w:rFonts w:ascii="黑体" w:eastAsia="黑体" w:hAnsi="黑体"/>
          <w:sz w:val="30"/>
          <w:szCs w:val="30"/>
        </w:rPr>
      </w:pPr>
      <w:r w:rsidRPr="00DA5141">
        <w:rPr>
          <w:rFonts w:ascii="黑体" w:eastAsia="黑体" w:hAnsi="黑体" w:hint="eastAsia"/>
          <w:sz w:val="30"/>
          <w:szCs w:val="30"/>
        </w:rPr>
        <w:t>二、</w:t>
      </w:r>
      <w:r>
        <w:rPr>
          <w:rFonts w:ascii="黑体" w:eastAsia="黑体" w:hAnsi="黑体" w:hint="eastAsia"/>
          <w:sz w:val="30"/>
          <w:szCs w:val="30"/>
        </w:rPr>
        <w:t>技术审评规范</w:t>
      </w:r>
      <w:r w:rsidRPr="00DA5141">
        <w:rPr>
          <w:rFonts w:ascii="黑体" w:eastAsia="黑体" w:hAnsi="黑体" w:hint="eastAsia"/>
          <w:sz w:val="30"/>
          <w:szCs w:val="30"/>
        </w:rPr>
        <w:t>编写的依据</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（一）《医疗器械监督管理条例》；</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（二）《医疗器械注册管理办法》</w:t>
      </w:r>
      <w:r w:rsidRPr="00DA5141">
        <w:rPr>
          <w:rFonts w:ascii="仿宋_GB2312" w:eastAsia="仿宋_GB2312" w:hAnsi="仿宋_GB2312"/>
          <w:sz w:val="30"/>
          <w:szCs w:val="30"/>
        </w:rPr>
        <w:t>(</w:t>
      </w:r>
      <w:r w:rsidRPr="00DA5141">
        <w:rPr>
          <w:rFonts w:ascii="仿宋_GB2312" w:eastAsia="仿宋_GB2312" w:hAnsi="仿宋_GB2312" w:hint="eastAsia"/>
          <w:sz w:val="30"/>
          <w:szCs w:val="30"/>
        </w:rPr>
        <w:t>局令第</w:t>
      </w:r>
      <w:r w:rsidRPr="00DA5141">
        <w:rPr>
          <w:rFonts w:ascii="仿宋_GB2312" w:eastAsia="仿宋_GB2312" w:hAnsi="仿宋_GB2312"/>
          <w:sz w:val="30"/>
          <w:szCs w:val="30"/>
        </w:rPr>
        <w:t>16</w:t>
      </w:r>
      <w:r w:rsidRPr="00DA5141">
        <w:rPr>
          <w:rFonts w:ascii="仿宋_GB2312" w:eastAsia="仿宋_GB2312" w:hAnsi="仿宋_GB2312" w:hint="eastAsia"/>
          <w:sz w:val="30"/>
          <w:szCs w:val="30"/>
        </w:rPr>
        <w:t>号</w:t>
      </w:r>
      <w:r w:rsidRPr="00DA5141">
        <w:rPr>
          <w:rFonts w:ascii="仿宋_GB2312" w:eastAsia="仿宋_GB2312" w:hAnsi="仿宋_GB2312"/>
          <w:sz w:val="30"/>
          <w:szCs w:val="30"/>
        </w:rPr>
        <w:t>)</w:t>
      </w:r>
      <w:r w:rsidRPr="00DA5141">
        <w:rPr>
          <w:rFonts w:ascii="仿宋_GB2312" w:eastAsia="仿宋_GB2312" w:hAnsi="仿宋_GB2312" w:hint="eastAsia"/>
          <w:sz w:val="30"/>
          <w:szCs w:val="30"/>
        </w:rPr>
        <w:t>；</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（三）《医疗器械临床试验规定》</w:t>
      </w:r>
      <w:r w:rsidRPr="00DA5141">
        <w:rPr>
          <w:rFonts w:ascii="仿宋_GB2312" w:eastAsia="仿宋_GB2312" w:hAnsi="仿宋_GB2312"/>
          <w:sz w:val="30"/>
          <w:szCs w:val="30"/>
        </w:rPr>
        <w:t>(</w:t>
      </w:r>
      <w:r w:rsidRPr="00DA5141">
        <w:rPr>
          <w:rFonts w:ascii="仿宋_GB2312" w:eastAsia="仿宋_GB2312" w:hAnsi="仿宋_GB2312" w:hint="eastAsia"/>
          <w:sz w:val="30"/>
          <w:szCs w:val="30"/>
        </w:rPr>
        <w:t>局令第</w:t>
      </w:r>
      <w:r w:rsidRPr="00DA5141">
        <w:rPr>
          <w:rFonts w:ascii="仿宋_GB2312" w:eastAsia="仿宋_GB2312" w:hAnsi="仿宋_GB2312"/>
          <w:sz w:val="30"/>
          <w:szCs w:val="30"/>
        </w:rPr>
        <w:t>5</w:t>
      </w:r>
      <w:r w:rsidRPr="00DA5141">
        <w:rPr>
          <w:rFonts w:ascii="仿宋_GB2312" w:eastAsia="仿宋_GB2312" w:hAnsi="仿宋_GB2312" w:hint="eastAsia"/>
          <w:sz w:val="30"/>
          <w:szCs w:val="30"/>
        </w:rPr>
        <w:t>号</w:t>
      </w:r>
      <w:r w:rsidRPr="00DA5141">
        <w:rPr>
          <w:rFonts w:ascii="仿宋_GB2312" w:eastAsia="仿宋_GB2312" w:hAnsi="仿宋_GB2312"/>
          <w:sz w:val="30"/>
          <w:szCs w:val="30"/>
        </w:rPr>
        <w:t>)</w:t>
      </w:r>
      <w:r w:rsidRPr="00DA5141">
        <w:rPr>
          <w:rFonts w:ascii="仿宋_GB2312" w:eastAsia="仿宋_GB2312" w:hAnsi="仿宋_GB2312" w:hint="eastAsia"/>
          <w:sz w:val="30"/>
          <w:szCs w:val="30"/>
        </w:rPr>
        <w:t>；</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（四）《医疗器械说明书、标签和包装标识管理规定》</w:t>
      </w:r>
      <w:r w:rsidRPr="00DA5141">
        <w:rPr>
          <w:rFonts w:ascii="仿宋_GB2312" w:eastAsia="仿宋_GB2312" w:hAnsi="仿宋_GB2312"/>
          <w:sz w:val="30"/>
          <w:szCs w:val="30"/>
        </w:rPr>
        <w:t>(</w:t>
      </w:r>
      <w:r w:rsidRPr="00DA5141">
        <w:rPr>
          <w:rFonts w:ascii="仿宋_GB2312" w:eastAsia="仿宋_GB2312" w:hAnsi="仿宋_GB2312" w:hint="eastAsia"/>
          <w:sz w:val="30"/>
          <w:szCs w:val="30"/>
        </w:rPr>
        <w:t>局令第</w:t>
      </w:r>
      <w:r w:rsidRPr="00DA5141">
        <w:rPr>
          <w:rFonts w:ascii="仿宋_GB2312" w:eastAsia="仿宋_GB2312" w:hAnsi="仿宋_GB2312"/>
          <w:sz w:val="30"/>
          <w:szCs w:val="30"/>
        </w:rPr>
        <w:t>10</w:t>
      </w:r>
      <w:r w:rsidRPr="00DA5141">
        <w:rPr>
          <w:rFonts w:ascii="仿宋_GB2312" w:eastAsia="仿宋_GB2312" w:hAnsi="仿宋_GB2312" w:hint="eastAsia"/>
          <w:sz w:val="30"/>
          <w:szCs w:val="30"/>
        </w:rPr>
        <w:t>号</w:t>
      </w:r>
      <w:r w:rsidRPr="00DA5141">
        <w:rPr>
          <w:rFonts w:ascii="仿宋_GB2312" w:eastAsia="仿宋_GB2312" w:hAnsi="仿宋_GB2312"/>
          <w:sz w:val="30"/>
          <w:szCs w:val="30"/>
        </w:rPr>
        <w:t>)</w:t>
      </w:r>
      <w:r w:rsidRPr="00DA5141">
        <w:rPr>
          <w:rFonts w:ascii="仿宋_GB2312" w:eastAsia="仿宋_GB2312" w:hAnsi="仿宋_GB2312" w:hint="eastAsia"/>
          <w:sz w:val="30"/>
          <w:szCs w:val="30"/>
        </w:rPr>
        <w:t>；</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（五）《医疗器械标准管理办法》</w:t>
      </w:r>
      <w:r w:rsidRPr="00DA5141">
        <w:rPr>
          <w:rFonts w:ascii="仿宋_GB2312" w:eastAsia="仿宋_GB2312" w:hAnsi="仿宋_GB2312"/>
          <w:sz w:val="30"/>
          <w:szCs w:val="30"/>
        </w:rPr>
        <w:t>(</w:t>
      </w:r>
      <w:r w:rsidRPr="00DA5141">
        <w:rPr>
          <w:rFonts w:ascii="仿宋_GB2312" w:eastAsia="仿宋_GB2312" w:hAnsi="仿宋_GB2312" w:hint="eastAsia"/>
          <w:sz w:val="30"/>
          <w:szCs w:val="30"/>
        </w:rPr>
        <w:t>局令第</w:t>
      </w:r>
      <w:r w:rsidRPr="00DA5141">
        <w:rPr>
          <w:rFonts w:ascii="仿宋_GB2312" w:eastAsia="仿宋_GB2312" w:hAnsi="仿宋_GB2312"/>
          <w:sz w:val="30"/>
          <w:szCs w:val="30"/>
        </w:rPr>
        <w:t>31</w:t>
      </w:r>
      <w:r w:rsidRPr="00DA5141">
        <w:rPr>
          <w:rFonts w:ascii="仿宋_GB2312" w:eastAsia="仿宋_GB2312" w:hAnsi="仿宋_GB2312" w:hint="eastAsia"/>
          <w:sz w:val="30"/>
          <w:szCs w:val="30"/>
        </w:rPr>
        <w:t>号</w:t>
      </w:r>
      <w:r w:rsidRPr="00DA5141">
        <w:rPr>
          <w:rFonts w:ascii="仿宋_GB2312" w:eastAsia="仿宋_GB2312" w:hAnsi="仿宋_GB2312"/>
          <w:sz w:val="30"/>
          <w:szCs w:val="30"/>
        </w:rPr>
        <w:t>)</w:t>
      </w:r>
      <w:r w:rsidRPr="00DA5141">
        <w:rPr>
          <w:rFonts w:ascii="仿宋_GB2312" w:eastAsia="仿宋_GB2312" w:hAnsi="仿宋_GB2312" w:hint="eastAsia"/>
          <w:sz w:val="30"/>
          <w:szCs w:val="30"/>
        </w:rPr>
        <w:t>；</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w:t>
      </w:r>
      <w:r>
        <w:rPr>
          <w:rFonts w:ascii="仿宋_GB2312" w:eastAsia="仿宋_GB2312" w:hAnsi="仿宋_GB2312" w:hint="eastAsia"/>
          <w:sz w:val="30"/>
          <w:szCs w:val="30"/>
        </w:rPr>
        <w:t>六</w:t>
      </w:r>
      <w:r w:rsidRPr="00DA5141">
        <w:rPr>
          <w:rFonts w:ascii="仿宋_GB2312" w:eastAsia="仿宋_GB2312" w:hAnsi="仿宋_GB2312" w:hint="eastAsia"/>
          <w:sz w:val="30"/>
          <w:szCs w:val="30"/>
        </w:rPr>
        <w:t>）</w:t>
      </w:r>
      <w:r w:rsidRPr="00DA5141">
        <w:rPr>
          <w:rFonts w:ascii="仿宋_GB2312" w:eastAsia="仿宋_GB2312" w:hAnsi="仿宋_GB2312"/>
          <w:sz w:val="30"/>
          <w:szCs w:val="30"/>
        </w:rPr>
        <w:t xml:space="preserve"> </w:t>
      </w:r>
      <w:r w:rsidRPr="00DA5141">
        <w:rPr>
          <w:rFonts w:ascii="仿宋_GB2312" w:eastAsia="仿宋_GB2312" w:hAnsi="仿宋_GB2312" w:hint="eastAsia"/>
          <w:sz w:val="30"/>
          <w:szCs w:val="30"/>
        </w:rPr>
        <w:t>国家食品药品监督管理局发布的其他规范性文件；</w:t>
      </w:r>
    </w:p>
    <w:p w:rsidR="00AB1B8A" w:rsidRPr="00DA5141"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（七</w:t>
      </w:r>
      <w:r w:rsidRPr="00DA5141">
        <w:rPr>
          <w:rFonts w:ascii="仿宋_GB2312" w:eastAsia="仿宋_GB2312" w:hAnsi="仿宋_GB2312" w:hint="eastAsia"/>
          <w:sz w:val="30"/>
          <w:szCs w:val="30"/>
        </w:rPr>
        <w:t>）</w:t>
      </w:r>
      <w:r w:rsidRPr="00DA5141">
        <w:rPr>
          <w:rFonts w:ascii="仿宋_GB2312" w:eastAsia="仿宋_GB2312" w:hAnsi="仿宋_GB2312"/>
          <w:sz w:val="30"/>
          <w:szCs w:val="30"/>
        </w:rPr>
        <w:t xml:space="preserve"> </w:t>
      </w:r>
      <w:r w:rsidRPr="00DA5141">
        <w:rPr>
          <w:rFonts w:ascii="仿宋_GB2312" w:eastAsia="仿宋_GB2312" w:hAnsi="仿宋_GB2312" w:hint="eastAsia"/>
          <w:sz w:val="30"/>
          <w:szCs w:val="30"/>
        </w:rPr>
        <w:t>现行的国家标准和行业标准。</w:t>
      </w:r>
    </w:p>
    <w:p w:rsidR="00AB1B8A" w:rsidRPr="00DA5141" w:rsidRDefault="00AB1B8A" w:rsidP="0054475A">
      <w:pPr>
        <w:spacing w:line="520" w:lineRule="exact"/>
        <w:ind w:firstLineChars="200" w:firstLine="31680"/>
        <w:rPr>
          <w:rFonts w:ascii="黑体" w:eastAsia="黑体" w:hAnsi="仿宋_GB2312"/>
          <w:sz w:val="30"/>
          <w:szCs w:val="30"/>
        </w:rPr>
      </w:pPr>
      <w:r w:rsidRPr="00DA5141">
        <w:rPr>
          <w:rFonts w:ascii="黑体" w:eastAsia="黑体" w:hAnsi="黑体" w:hint="eastAsia"/>
          <w:sz w:val="30"/>
          <w:szCs w:val="30"/>
        </w:rPr>
        <w:t>三、</w:t>
      </w:r>
      <w:r>
        <w:rPr>
          <w:rFonts w:ascii="黑体" w:eastAsia="黑体" w:hAnsi="黑体" w:hint="eastAsia"/>
          <w:sz w:val="30"/>
          <w:szCs w:val="30"/>
        </w:rPr>
        <w:t>技术审评规范</w:t>
      </w:r>
      <w:r w:rsidRPr="00DA5141">
        <w:rPr>
          <w:rFonts w:ascii="黑体" w:eastAsia="黑体" w:hAnsi="黑体" w:hint="eastAsia"/>
          <w:sz w:val="30"/>
          <w:szCs w:val="30"/>
        </w:rPr>
        <w:t>的编写格式</w:t>
      </w:r>
    </w:p>
    <w:p w:rsidR="00AB1B8A" w:rsidRPr="00DA5141"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技术审评规范</w:t>
      </w:r>
      <w:r w:rsidRPr="00DA5141">
        <w:rPr>
          <w:rFonts w:ascii="仿宋_GB2312" w:eastAsia="仿宋_GB2312" w:hAnsi="仿宋_GB2312" w:hint="eastAsia"/>
          <w:sz w:val="30"/>
          <w:szCs w:val="30"/>
        </w:rPr>
        <w:t>正文的层次和目录遵从国家食品药品监督管理局的统一要求，语言表述采取提示方式，以利于审评人员直入审查内容。</w:t>
      </w:r>
    </w:p>
    <w:p w:rsidR="00AB1B8A" w:rsidRPr="00DA5141" w:rsidRDefault="00AB1B8A" w:rsidP="0054475A">
      <w:pPr>
        <w:spacing w:line="520" w:lineRule="exact"/>
        <w:ind w:firstLineChars="200" w:firstLine="31680"/>
        <w:rPr>
          <w:rFonts w:ascii="黑体" w:eastAsia="黑体" w:hAnsi="仿宋_GB2312"/>
          <w:sz w:val="30"/>
          <w:szCs w:val="30"/>
        </w:rPr>
      </w:pPr>
      <w:r w:rsidRPr="00DA5141">
        <w:rPr>
          <w:rFonts w:ascii="黑体" w:eastAsia="黑体" w:hAnsi="黑体" w:hint="eastAsia"/>
          <w:sz w:val="30"/>
          <w:szCs w:val="30"/>
        </w:rPr>
        <w:t>四、</w:t>
      </w:r>
      <w:r>
        <w:rPr>
          <w:rFonts w:ascii="黑体" w:eastAsia="黑体" w:hAnsi="黑体" w:hint="eastAsia"/>
          <w:sz w:val="30"/>
          <w:szCs w:val="30"/>
        </w:rPr>
        <w:t>技术审评规范</w:t>
      </w:r>
      <w:r w:rsidRPr="00DA5141">
        <w:rPr>
          <w:rFonts w:ascii="黑体" w:eastAsia="黑体" w:hAnsi="黑体" w:hint="eastAsia"/>
          <w:sz w:val="30"/>
          <w:szCs w:val="30"/>
        </w:rPr>
        <w:t>中部分具体内容的编写考虑</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（一）产品的主要技术指标的制定主要参考行业标准</w:t>
      </w:r>
      <w:hyperlink r:id="rId11" w:tgtFrame="_blank" w:history="1">
        <w:r>
          <w:rPr>
            <w:rFonts w:ascii="仿宋_GB2312" w:eastAsia="仿宋_GB2312" w:hAnsi="仿宋_GB2312"/>
            <w:sz w:val="30"/>
            <w:szCs w:val="30"/>
          </w:rPr>
          <w:t>YY/T 0148 -2006</w:t>
        </w:r>
        <w:r w:rsidRPr="000418E3">
          <w:rPr>
            <w:rFonts w:ascii="仿宋_GB2312" w:eastAsia="仿宋_GB2312" w:hAnsi="仿宋_GB2312"/>
            <w:sz w:val="30"/>
            <w:szCs w:val="30"/>
          </w:rPr>
          <w:t xml:space="preserve"> </w:t>
        </w:r>
        <w:r w:rsidRPr="000418E3">
          <w:rPr>
            <w:rFonts w:ascii="仿宋_GB2312" w:eastAsia="仿宋_GB2312" w:hAnsi="仿宋_GB2312" w:hint="eastAsia"/>
            <w:sz w:val="30"/>
            <w:szCs w:val="30"/>
          </w:rPr>
          <w:t>医用胶带通用要求</w:t>
        </w:r>
      </w:hyperlink>
      <w:r w:rsidRPr="00DA5141">
        <w:rPr>
          <w:rFonts w:ascii="仿宋_GB2312" w:eastAsia="仿宋_GB2312" w:hAnsi="仿宋_GB2312" w:hint="eastAsia"/>
          <w:sz w:val="30"/>
          <w:szCs w:val="30"/>
        </w:rPr>
        <w:t>。</w:t>
      </w:r>
    </w:p>
    <w:p w:rsidR="00AB1B8A" w:rsidRPr="00DA5141"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（二）产品的预期用途是综合了已批准上市产品的核准范围及临床专家的意见。</w:t>
      </w:r>
    </w:p>
    <w:p w:rsidR="00AB1B8A" w:rsidRDefault="00AB1B8A" w:rsidP="0054475A">
      <w:pPr>
        <w:spacing w:line="520" w:lineRule="exact"/>
        <w:ind w:firstLineChars="200" w:firstLine="31680"/>
        <w:rPr>
          <w:rFonts w:ascii="仿宋_GB2312" w:eastAsia="仿宋_GB2312" w:hAnsi="仿宋_GB2312"/>
          <w:sz w:val="30"/>
          <w:szCs w:val="30"/>
        </w:rPr>
      </w:pPr>
      <w:r w:rsidRPr="00DA5141">
        <w:rPr>
          <w:rFonts w:ascii="仿宋_GB2312" w:eastAsia="仿宋_GB2312" w:hAnsi="仿宋_GB2312" w:hint="eastAsia"/>
          <w:sz w:val="30"/>
          <w:szCs w:val="30"/>
        </w:rPr>
        <w:t>（三）</w:t>
      </w:r>
      <w:r w:rsidRPr="00755F65">
        <w:rPr>
          <w:rFonts w:ascii="仿宋_GB2312" w:eastAsia="仿宋_GB2312" w:hAnsi="仿宋_GB2312" w:hint="eastAsia"/>
          <w:sz w:val="30"/>
          <w:szCs w:val="30"/>
        </w:rPr>
        <w:t>对于产品尺寸给出的范围要求，主要是考虑到产品尺寸过大可能会引起非预期使用，如用于术后的伤口敷料（该类产品按Ⅱ类管理）</w:t>
      </w:r>
      <w:r w:rsidRPr="00DA5141">
        <w:rPr>
          <w:rFonts w:ascii="仿宋_GB2312" w:eastAsia="仿宋_GB2312" w:hAnsi="仿宋_GB2312" w:hint="eastAsia"/>
          <w:sz w:val="30"/>
          <w:szCs w:val="30"/>
        </w:rPr>
        <w:t>。</w:t>
      </w:r>
    </w:p>
    <w:p w:rsidR="00AB1B8A" w:rsidRDefault="00AB1B8A" w:rsidP="0054475A">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（四）根据临床使用情况，该类产品存在</w:t>
      </w:r>
      <w:r w:rsidRPr="00EA56E6">
        <w:rPr>
          <w:rFonts w:ascii="仿宋_GB2312" w:eastAsia="仿宋_GB2312" w:hAnsi="仿宋_GB2312" w:hint="eastAsia"/>
          <w:sz w:val="30"/>
          <w:szCs w:val="30"/>
        </w:rPr>
        <w:t>胶粘剂</w:t>
      </w:r>
      <w:r>
        <w:rPr>
          <w:rFonts w:ascii="仿宋_GB2312" w:eastAsia="仿宋_GB2312" w:hAnsi="仿宋_GB2312" w:hint="eastAsia"/>
          <w:sz w:val="30"/>
          <w:szCs w:val="30"/>
        </w:rPr>
        <w:t>残留过多问题，故将胶粘剂残留量作为产品性能要求之一，使用方法为</w:t>
      </w:r>
      <w:r w:rsidRPr="00CF7195">
        <w:rPr>
          <w:rFonts w:ascii="仿宋_GB2312" w:eastAsia="仿宋_GB2312" w:hAnsi="仿宋_GB2312"/>
          <w:sz w:val="30"/>
          <w:szCs w:val="30"/>
        </w:rPr>
        <w:t>YY/T 0148</w:t>
      </w:r>
      <w:r>
        <w:rPr>
          <w:rFonts w:ascii="仿宋_GB2312" w:eastAsia="仿宋_GB2312" w:hAnsi="仿宋_GB2312"/>
          <w:sz w:val="30"/>
          <w:szCs w:val="30"/>
        </w:rPr>
        <w:t xml:space="preserve"> </w:t>
      </w:r>
      <w:r w:rsidRPr="00CF7195">
        <w:rPr>
          <w:rFonts w:ascii="仿宋_GB2312" w:eastAsia="仿宋_GB2312" w:hAnsi="仿宋_GB2312"/>
          <w:sz w:val="30"/>
          <w:szCs w:val="30"/>
        </w:rPr>
        <w:t>-</w:t>
      </w:r>
      <w:r>
        <w:rPr>
          <w:rFonts w:ascii="仿宋_GB2312" w:eastAsia="仿宋_GB2312" w:hAnsi="仿宋_GB2312"/>
          <w:sz w:val="30"/>
          <w:szCs w:val="30"/>
        </w:rPr>
        <w:t xml:space="preserve"> 1993</w:t>
      </w:r>
      <w:r>
        <w:rPr>
          <w:rFonts w:ascii="仿宋_GB2312" w:eastAsia="仿宋_GB2312" w:hAnsi="仿宋_GB2312" w:hint="eastAsia"/>
          <w:sz w:val="30"/>
          <w:szCs w:val="30"/>
        </w:rPr>
        <w:t>中对应的方法。</w:t>
      </w:r>
    </w:p>
    <w:p w:rsidR="00AB1B8A" w:rsidRPr="00755F65" w:rsidRDefault="00AB1B8A" w:rsidP="00410BB7">
      <w:pPr>
        <w:spacing w:line="520" w:lineRule="exact"/>
        <w:ind w:firstLineChars="200" w:firstLine="31680"/>
        <w:rPr>
          <w:rFonts w:ascii="仿宋_GB2312" w:eastAsia="仿宋_GB2312" w:hAnsi="仿宋_GB2312"/>
          <w:sz w:val="30"/>
          <w:szCs w:val="30"/>
        </w:rPr>
      </w:pPr>
      <w:r>
        <w:rPr>
          <w:rFonts w:ascii="仿宋_GB2312" w:eastAsia="仿宋_GB2312" w:hAnsi="仿宋_GB2312" w:hint="eastAsia"/>
          <w:sz w:val="30"/>
          <w:szCs w:val="30"/>
        </w:rPr>
        <w:t>（五）考虑到输液贴的使用情形，在输液过程中会与输注器具接触，从而影响到输注器具的安全性，故输液贴应为无菌级别。</w:t>
      </w:r>
    </w:p>
    <w:sectPr w:rsidR="00AB1B8A" w:rsidRPr="00755F65" w:rsidSect="00A74719">
      <w:headerReference w:type="default" r:id="rId12"/>
      <w:footerReference w:type="even" r:id="rId13"/>
      <w:footerReference w:type="default" r:id="rId14"/>
      <w:pgSz w:w="11906" w:h="16838"/>
      <w:pgMar w:top="1758" w:right="1531" w:bottom="1474" w:left="1531" w:header="851" w:footer="992" w:gutter="0"/>
      <w:pgNumType w:start="47"/>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B8A" w:rsidRDefault="00AB1B8A" w:rsidP="00BF3DE5">
      <w:r>
        <w:separator/>
      </w:r>
    </w:p>
  </w:endnote>
  <w:endnote w:type="continuationSeparator" w:id="0">
    <w:p w:rsidR="00AB1B8A" w:rsidRDefault="00AB1B8A" w:rsidP="00BF3D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B8A" w:rsidRDefault="00AB1B8A" w:rsidP="00A747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1B8A" w:rsidRDefault="00AB1B8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B8A" w:rsidRDefault="00AB1B8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B8A" w:rsidRDefault="00AB1B8A" w:rsidP="00BF3DE5">
      <w:r>
        <w:separator/>
      </w:r>
    </w:p>
  </w:footnote>
  <w:footnote w:type="continuationSeparator" w:id="0">
    <w:p w:rsidR="00AB1B8A" w:rsidRDefault="00AB1B8A" w:rsidP="00BF3D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B8A" w:rsidRDefault="00AB1B8A">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3DE5"/>
    <w:rsid w:val="0000005B"/>
    <w:rsid w:val="00002B71"/>
    <w:rsid w:val="00002ED4"/>
    <w:rsid w:val="00003415"/>
    <w:rsid w:val="000037F8"/>
    <w:rsid w:val="00003BE3"/>
    <w:rsid w:val="000055E4"/>
    <w:rsid w:val="00006C4A"/>
    <w:rsid w:val="0001133D"/>
    <w:rsid w:val="00011D03"/>
    <w:rsid w:val="00013773"/>
    <w:rsid w:val="00014462"/>
    <w:rsid w:val="000160FF"/>
    <w:rsid w:val="00017B34"/>
    <w:rsid w:val="00017D6E"/>
    <w:rsid w:val="00022D44"/>
    <w:rsid w:val="00032031"/>
    <w:rsid w:val="000324D9"/>
    <w:rsid w:val="000330EA"/>
    <w:rsid w:val="000352C9"/>
    <w:rsid w:val="000402F4"/>
    <w:rsid w:val="000418E3"/>
    <w:rsid w:val="0004192F"/>
    <w:rsid w:val="00042620"/>
    <w:rsid w:val="00047422"/>
    <w:rsid w:val="00047811"/>
    <w:rsid w:val="00050462"/>
    <w:rsid w:val="00052583"/>
    <w:rsid w:val="000532AF"/>
    <w:rsid w:val="00054ED0"/>
    <w:rsid w:val="00055233"/>
    <w:rsid w:val="000553BB"/>
    <w:rsid w:val="00057388"/>
    <w:rsid w:val="00063829"/>
    <w:rsid w:val="0006460E"/>
    <w:rsid w:val="000664B9"/>
    <w:rsid w:val="00066586"/>
    <w:rsid w:val="00067E4C"/>
    <w:rsid w:val="000710BF"/>
    <w:rsid w:val="00071596"/>
    <w:rsid w:val="00073104"/>
    <w:rsid w:val="00073849"/>
    <w:rsid w:val="00074B3A"/>
    <w:rsid w:val="00076C72"/>
    <w:rsid w:val="000813E7"/>
    <w:rsid w:val="00083C35"/>
    <w:rsid w:val="00083D9A"/>
    <w:rsid w:val="0008702E"/>
    <w:rsid w:val="00093789"/>
    <w:rsid w:val="000945AF"/>
    <w:rsid w:val="00094CCE"/>
    <w:rsid w:val="000A027E"/>
    <w:rsid w:val="000A1367"/>
    <w:rsid w:val="000A220E"/>
    <w:rsid w:val="000A258A"/>
    <w:rsid w:val="000A2709"/>
    <w:rsid w:val="000A2B34"/>
    <w:rsid w:val="000A3F7B"/>
    <w:rsid w:val="000A4FF2"/>
    <w:rsid w:val="000B155F"/>
    <w:rsid w:val="000B38F4"/>
    <w:rsid w:val="000C5EDF"/>
    <w:rsid w:val="000C765C"/>
    <w:rsid w:val="000D0684"/>
    <w:rsid w:val="000D0BA8"/>
    <w:rsid w:val="000D163E"/>
    <w:rsid w:val="000D2A4D"/>
    <w:rsid w:val="000D4065"/>
    <w:rsid w:val="000D4ACD"/>
    <w:rsid w:val="000D5FAD"/>
    <w:rsid w:val="000D639B"/>
    <w:rsid w:val="000D7A2A"/>
    <w:rsid w:val="000E3369"/>
    <w:rsid w:val="000E371C"/>
    <w:rsid w:val="000F1742"/>
    <w:rsid w:val="000F1B85"/>
    <w:rsid w:val="000F1CA2"/>
    <w:rsid w:val="000F57E5"/>
    <w:rsid w:val="001043D8"/>
    <w:rsid w:val="00105CF5"/>
    <w:rsid w:val="001079B4"/>
    <w:rsid w:val="00110005"/>
    <w:rsid w:val="00110291"/>
    <w:rsid w:val="00110B2E"/>
    <w:rsid w:val="001148C0"/>
    <w:rsid w:val="00117372"/>
    <w:rsid w:val="00122386"/>
    <w:rsid w:val="001223E8"/>
    <w:rsid w:val="00125742"/>
    <w:rsid w:val="001260F0"/>
    <w:rsid w:val="0012674F"/>
    <w:rsid w:val="00130330"/>
    <w:rsid w:val="00130886"/>
    <w:rsid w:val="001337F2"/>
    <w:rsid w:val="00136BBB"/>
    <w:rsid w:val="001441EC"/>
    <w:rsid w:val="00147CA5"/>
    <w:rsid w:val="00151EAE"/>
    <w:rsid w:val="0015734F"/>
    <w:rsid w:val="001611DC"/>
    <w:rsid w:val="00164ED8"/>
    <w:rsid w:val="00166058"/>
    <w:rsid w:val="00170686"/>
    <w:rsid w:val="00174723"/>
    <w:rsid w:val="00174EF5"/>
    <w:rsid w:val="001816D3"/>
    <w:rsid w:val="00182584"/>
    <w:rsid w:val="0018346A"/>
    <w:rsid w:val="00185288"/>
    <w:rsid w:val="00185D57"/>
    <w:rsid w:val="00185EE2"/>
    <w:rsid w:val="00186C05"/>
    <w:rsid w:val="00195B69"/>
    <w:rsid w:val="001A2880"/>
    <w:rsid w:val="001A314F"/>
    <w:rsid w:val="001A31D3"/>
    <w:rsid w:val="001B039C"/>
    <w:rsid w:val="001B162B"/>
    <w:rsid w:val="001B4B57"/>
    <w:rsid w:val="001B57E3"/>
    <w:rsid w:val="001C1205"/>
    <w:rsid w:val="001C2543"/>
    <w:rsid w:val="001C2E30"/>
    <w:rsid w:val="001C7808"/>
    <w:rsid w:val="001C7FDF"/>
    <w:rsid w:val="001D0FA8"/>
    <w:rsid w:val="001D383D"/>
    <w:rsid w:val="001D44D8"/>
    <w:rsid w:val="001D7F0E"/>
    <w:rsid w:val="001F2A9E"/>
    <w:rsid w:val="001F5453"/>
    <w:rsid w:val="001F7FCE"/>
    <w:rsid w:val="00200B74"/>
    <w:rsid w:val="002065EC"/>
    <w:rsid w:val="00207CE2"/>
    <w:rsid w:val="0021527E"/>
    <w:rsid w:val="00217481"/>
    <w:rsid w:val="002175E0"/>
    <w:rsid w:val="0022142E"/>
    <w:rsid w:val="00222092"/>
    <w:rsid w:val="0022460E"/>
    <w:rsid w:val="00225629"/>
    <w:rsid w:val="00227241"/>
    <w:rsid w:val="00235115"/>
    <w:rsid w:val="002376DC"/>
    <w:rsid w:val="002401A7"/>
    <w:rsid w:val="002407B9"/>
    <w:rsid w:val="00240AC0"/>
    <w:rsid w:val="00250152"/>
    <w:rsid w:val="002512FE"/>
    <w:rsid w:val="002527C8"/>
    <w:rsid w:val="00252E33"/>
    <w:rsid w:val="002538BD"/>
    <w:rsid w:val="00256FD5"/>
    <w:rsid w:val="002629C9"/>
    <w:rsid w:val="002631D9"/>
    <w:rsid w:val="002642EB"/>
    <w:rsid w:val="00272E93"/>
    <w:rsid w:val="002733EA"/>
    <w:rsid w:val="00273938"/>
    <w:rsid w:val="00274EC7"/>
    <w:rsid w:val="00275CB8"/>
    <w:rsid w:val="002773DE"/>
    <w:rsid w:val="002802F4"/>
    <w:rsid w:val="0029617C"/>
    <w:rsid w:val="0029771C"/>
    <w:rsid w:val="002A7151"/>
    <w:rsid w:val="002A7A0A"/>
    <w:rsid w:val="002A7AFA"/>
    <w:rsid w:val="002B474F"/>
    <w:rsid w:val="002B5205"/>
    <w:rsid w:val="002B5E15"/>
    <w:rsid w:val="002C0BD2"/>
    <w:rsid w:val="002C3CC7"/>
    <w:rsid w:val="002C46C2"/>
    <w:rsid w:val="002C5690"/>
    <w:rsid w:val="002C7086"/>
    <w:rsid w:val="002C7089"/>
    <w:rsid w:val="002D08EA"/>
    <w:rsid w:val="002D131D"/>
    <w:rsid w:val="002D148E"/>
    <w:rsid w:val="002D1D58"/>
    <w:rsid w:val="002D52A3"/>
    <w:rsid w:val="002D56DC"/>
    <w:rsid w:val="002D5EE0"/>
    <w:rsid w:val="002D723F"/>
    <w:rsid w:val="002E4B5C"/>
    <w:rsid w:val="002F35B2"/>
    <w:rsid w:val="002F4722"/>
    <w:rsid w:val="002F5DEE"/>
    <w:rsid w:val="00306F1A"/>
    <w:rsid w:val="0030741D"/>
    <w:rsid w:val="0031032B"/>
    <w:rsid w:val="0031177F"/>
    <w:rsid w:val="0031604A"/>
    <w:rsid w:val="00316E9F"/>
    <w:rsid w:val="0031774C"/>
    <w:rsid w:val="003206D3"/>
    <w:rsid w:val="0032210F"/>
    <w:rsid w:val="003233AE"/>
    <w:rsid w:val="003243C0"/>
    <w:rsid w:val="00324A8E"/>
    <w:rsid w:val="003303D0"/>
    <w:rsid w:val="0033328B"/>
    <w:rsid w:val="00334552"/>
    <w:rsid w:val="00335B09"/>
    <w:rsid w:val="00337554"/>
    <w:rsid w:val="00341FC5"/>
    <w:rsid w:val="00342C04"/>
    <w:rsid w:val="0034318B"/>
    <w:rsid w:val="003434B9"/>
    <w:rsid w:val="0035334C"/>
    <w:rsid w:val="0035406B"/>
    <w:rsid w:val="0035583F"/>
    <w:rsid w:val="00355B26"/>
    <w:rsid w:val="00365420"/>
    <w:rsid w:val="00375EDB"/>
    <w:rsid w:val="0038049C"/>
    <w:rsid w:val="00385107"/>
    <w:rsid w:val="00386E16"/>
    <w:rsid w:val="0039282A"/>
    <w:rsid w:val="00393479"/>
    <w:rsid w:val="00393809"/>
    <w:rsid w:val="003A3206"/>
    <w:rsid w:val="003A3AFD"/>
    <w:rsid w:val="003A5DB3"/>
    <w:rsid w:val="003A67B2"/>
    <w:rsid w:val="003A7F42"/>
    <w:rsid w:val="003B0DB9"/>
    <w:rsid w:val="003B277E"/>
    <w:rsid w:val="003B2A7F"/>
    <w:rsid w:val="003B4F5B"/>
    <w:rsid w:val="003B78B1"/>
    <w:rsid w:val="003C015E"/>
    <w:rsid w:val="003C1FF4"/>
    <w:rsid w:val="003C5B30"/>
    <w:rsid w:val="003D036A"/>
    <w:rsid w:val="003D451E"/>
    <w:rsid w:val="003D453C"/>
    <w:rsid w:val="003D6471"/>
    <w:rsid w:val="003E1F32"/>
    <w:rsid w:val="003E482E"/>
    <w:rsid w:val="003F0775"/>
    <w:rsid w:val="003F32C6"/>
    <w:rsid w:val="003F677C"/>
    <w:rsid w:val="003F708F"/>
    <w:rsid w:val="0041023F"/>
    <w:rsid w:val="00410BB7"/>
    <w:rsid w:val="00413016"/>
    <w:rsid w:val="00420BCF"/>
    <w:rsid w:val="00421527"/>
    <w:rsid w:val="0042241C"/>
    <w:rsid w:val="00430207"/>
    <w:rsid w:val="00430A25"/>
    <w:rsid w:val="004318BF"/>
    <w:rsid w:val="004338C8"/>
    <w:rsid w:val="00435D1D"/>
    <w:rsid w:val="00437A9B"/>
    <w:rsid w:val="00440A0C"/>
    <w:rsid w:val="00441600"/>
    <w:rsid w:val="00444CD7"/>
    <w:rsid w:val="00445A46"/>
    <w:rsid w:val="00451D5A"/>
    <w:rsid w:val="0045236D"/>
    <w:rsid w:val="00452783"/>
    <w:rsid w:val="00456566"/>
    <w:rsid w:val="0045716A"/>
    <w:rsid w:val="00460EE7"/>
    <w:rsid w:val="00461231"/>
    <w:rsid w:val="0046194F"/>
    <w:rsid w:val="00462886"/>
    <w:rsid w:val="0046292A"/>
    <w:rsid w:val="00467C98"/>
    <w:rsid w:val="00471FA3"/>
    <w:rsid w:val="00480ECC"/>
    <w:rsid w:val="004819BB"/>
    <w:rsid w:val="00486D64"/>
    <w:rsid w:val="00487A43"/>
    <w:rsid w:val="004A04EB"/>
    <w:rsid w:val="004A1BAF"/>
    <w:rsid w:val="004A4B22"/>
    <w:rsid w:val="004A70F5"/>
    <w:rsid w:val="004B1B35"/>
    <w:rsid w:val="004B25D2"/>
    <w:rsid w:val="004B352E"/>
    <w:rsid w:val="004B6D8D"/>
    <w:rsid w:val="004B7B68"/>
    <w:rsid w:val="004C377E"/>
    <w:rsid w:val="004C4A8A"/>
    <w:rsid w:val="004C6F62"/>
    <w:rsid w:val="004C7649"/>
    <w:rsid w:val="004C7C7F"/>
    <w:rsid w:val="004D0931"/>
    <w:rsid w:val="004D2707"/>
    <w:rsid w:val="004D3CED"/>
    <w:rsid w:val="004E0CCF"/>
    <w:rsid w:val="004E214F"/>
    <w:rsid w:val="004E5994"/>
    <w:rsid w:val="004E6DD5"/>
    <w:rsid w:val="004F0954"/>
    <w:rsid w:val="004F172B"/>
    <w:rsid w:val="004F38A1"/>
    <w:rsid w:val="004F3DB3"/>
    <w:rsid w:val="00500F79"/>
    <w:rsid w:val="005013BF"/>
    <w:rsid w:val="00505BDE"/>
    <w:rsid w:val="00507951"/>
    <w:rsid w:val="00510599"/>
    <w:rsid w:val="005118D2"/>
    <w:rsid w:val="00513529"/>
    <w:rsid w:val="00514AF4"/>
    <w:rsid w:val="00524F98"/>
    <w:rsid w:val="005265C2"/>
    <w:rsid w:val="005329D5"/>
    <w:rsid w:val="005344BA"/>
    <w:rsid w:val="00537E8B"/>
    <w:rsid w:val="0054451C"/>
    <w:rsid w:val="0054454E"/>
    <w:rsid w:val="0054475A"/>
    <w:rsid w:val="00546AE4"/>
    <w:rsid w:val="005500FA"/>
    <w:rsid w:val="00550370"/>
    <w:rsid w:val="00552A29"/>
    <w:rsid w:val="00557AF6"/>
    <w:rsid w:val="00562CD0"/>
    <w:rsid w:val="00564DA0"/>
    <w:rsid w:val="005678FF"/>
    <w:rsid w:val="005709E3"/>
    <w:rsid w:val="0057493E"/>
    <w:rsid w:val="00576937"/>
    <w:rsid w:val="005829EE"/>
    <w:rsid w:val="005858C0"/>
    <w:rsid w:val="005923EA"/>
    <w:rsid w:val="005A4157"/>
    <w:rsid w:val="005A44CA"/>
    <w:rsid w:val="005A5F8B"/>
    <w:rsid w:val="005A67C1"/>
    <w:rsid w:val="005A7683"/>
    <w:rsid w:val="005B1F9A"/>
    <w:rsid w:val="005B20F0"/>
    <w:rsid w:val="005B27B9"/>
    <w:rsid w:val="005B543D"/>
    <w:rsid w:val="005B5CD1"/>
    <w:rsid w:val="005B6948"/>
    <w:rsid w:val="005B6D90"/>
    <w:rsid w:val="005C16F6"/>
    <w:rsid w:val="005C35DD"/>
    <w:rsid w:val="005C487C"/>
    <w:rsid w:val="005D0CEC"/>
    <w:rsid w:val="005D1C5B"/>
    <w:rsid w:val="005D587A"/>
    <w:rsid w:val="005E11D4"/>
    <w:rsid w:val="005E2404"/>
    <w:rsid w:val="005E47DB"/>
    <w:rsid w:val="005E5305"/>
    <w:rsid w:val="005E5C69"/>
    <w:rsid w:val="005E5EC7"/>
    <w:rsid w:val="005E7909"/>
    <w:rsid w:val="005F465E"/>
    <w:rsid w:val="006003F5"/>
    <w:rsid w:val="006015CD"/>
    <w:rsid w:val="00601B85"/>
    <w:rsid w:val="006024C8"/>
    <w:rsid w:val="006033E3"/>
    <w:rsid w:val="0060469B"/>
    <w:rsid w:val="0060630E"/>
    <w:rsid w:val="006066D4"/>
    <w:rsid w:val="00606C63"/>
    <w:rsid w:val="006115CE"/>
    <w:rsid w:val="00617028"/>
    <w:rsid w:val="00620E72"/>
    <w:rsid w:val="0062504B"/>
    <w:rsid w:val="006276DE"/>
    <w:rsid w:val="006302EC"/>
    <w:rsid w:val="006365C8"/>
    <w:rsid w:val="006402FA"/>
    <w:rsid w:val="00645B30"/>
    <w:rsid w:val="006461AC"/>
    <w:rsid w:val="00652C5E"/>
    <w:rsid w:val="00653D15"/>
    <w:rsid w:val="00654737"/>
    <w:rsid w:val="00656151"/>
    <w:rsid w:val="0066105C"/>
    <w:rsid w:val="0066422D"/>
    <w:rsid w:val="00666134"/>
    <w:rsid w:val="00667F49"/>
    <w:rsid w:val="0068108A"/>
    <w:rsid w:val="006813DA"/>
    <w:rsid w:val="00681D2F"/>
    <w:rsid w:val="00684A1D"/>
    <w:rsid w:val="00684CCA"/>
    <w:rsid w:val="0069190B"/>
    <w:rsid w:val="006920B7"/>
    <w:rsid w:val="00696348"/>
    <w:rsid w:val="006A3033"/>
    <w:rsid w:val="006A3831"/>
    <w:rsid w:val="006A7B29"/>
    <w:rsid w:val="006B15EB"/>
    <w:rsid w:val="006B4092"/>
    <w:rsid w:val="006C0217"/>
    <w:rsid w:val="006C0405"/>
    <w:rsid w:val="006C0712"/>
    <w:rsid w:val="006C1C71"/>
    <w:rsid w:val="006C3744"/>
    <w:rsid w:val="006C47A7"/>
    <w:rsid w:val="006C521B"/>
    <w:rsid w:val="006C62A1"/>
    <w:rsid w:val="006D15F8"/>
    <w:rsid w:val="006D2BF1"/>
    <w:rsid w:val="006D71C4"/>
    <w:rsid w:val="006E64D1"/>
    <w:rsid w:val="006F095F"/>
    <w:rsid w:val="006F4261"/>
    <w:rsid w:val="006F7CEF"/>
    <w:rsid w:val="00704F9E"/>
    <w:rsid w:val="00705710"/>
    <w:rsid w:val="00705B42"/>
    <w:rsid w:val="00705D32"/>
    <w:rsid w:val="00710DE4"/>
    <w:rsid w:val="00712391"/>
    <w:rsid w:val="00714DDA"/>
    <w:rsid w:val="00715354"/>
    <w:rsid w:val="00721668"/>
    <w:rsid w:val="00722D67"/>
    <w:rsid w:val="00730442"/>
    <w:rsid w:val="0073122C"/>
    <w:rsid w:val="007325F5"/>
    <w:rsid w:val="007326E1"/>
    <w:rsid w:val="00734E91"/>
    <w:rsid w:val="00740C64"/>
    <w:rsid w:val="00742DB1"/>
    <w:rsid w:val="00743126"/>
    <w:rsid w:val="0074467E"/>
    <w:rsid w:val="00745717"/>
    <w:rsid w:val="007460D7"/>
    <w:rsid w:val="0074693C"/>
    <w:rsid w:val="007475CD"/>
    <w:rsid w:val="0075086D"/>
    <w:rsid w:val="007518DD"/>
    <w:rsid w:val="00752ACE"/>
    <w:rsid w:val="007543B0"/>
    <w:rsid w:val="007559A7"/>
    <w:rsid w:val="00755F65"/>
    <w:rsid w:val="00762CCA"/>
    <w:rsid w:val="00763E68"/>
    <w:rsid w:val="00764615"/>
    <w:rsid w:val="00770B8E"/>
    <w:rsid w:val="0077183A"/>
    <w:rsid w:val="007739F4"/>
    <w:rsid w:val="00774FA5"/>
    <w:rsid w:val="00775BB7"/>
    <w:rsid w:val="00775CC4"/>
    <w:rsid w:val="007763E5"/>
    <w:rsid w:val="007803A1"/>
    <w:rsid w:val="00782ED9"/>
    <w:rsid w:val="007838AC"/>
    <w:rsid w:val="007869DF"/>
    <w:rsid w:val="007925F7"/>
    <w:rsid w:val="00793909"/>
    <w:rsid w:val="0079488A"/>
    <w:rsid w:val="00795052"/>
    <w:rsid w:val="007A0F71"/>
    <w:rsid w:val="007A3728"/>
    <w:rsid w:val="007B1B14"/>
    <w:rsid w:val="007B25C5"/>
    <w:rsid w:val="007B395A"/>
    <w:rsid w:val="007B57D5"/>
    <w:rsid w:val="007C0A69"/>
    <w:rsid w:val="007C13C7"/>
    <w:rsid w:val="007C2782"/>
    <w:rsid w:val="007D0211"/>
    <w:rsid w:val="007D04DD"/>
    <w:rsid w:val="007D125A"/>
    <w:rsid w:val="007D1D20"/>
    <w:rsid w:val="007D2007"/>
    <w:rsid w:val="007D612B"/>
    <w:rsid w:val="007D7B23"/>
    <w:rsid w:val="007E08E2"/>
    <w:rsid w:val="007E0B47"/>
    <w:rsid w:val="007E38A7"/>
    <w:rsid w:val="007E6F5F"/>
    <w:rsid w:val="007F2266"/>
    <w:rsid w:val="007F4ECA"/>
    <w:rsid w:val="007F58F7"/>
    <w:rsid w:val="00805DFE"/>
    <w:rsid w:val="008078CC"/>
    <w:rsid w:val="00807F04"/>
    <w:rsid w:val="00811F02"/>
    <w:rsid w:val="008136FB"/>
    <w:rsid w:val="00813CD2"/>
    <w:rsid w:val="00815E4F"/>
    <w:rsid w:val="00821829"/>
    <w:rsid w:val="00824539"/>
    <w:rsid w:val="00831EFB"/>
    <w:rsid w:val="00832BCE"/>
    <w:rsid w:val="00834304"/>
    <w:rsid w:val="00841A0D"/>
    <w:rsid w:val="00843534"/>
    <w:rsid w:val="008465B9"/>
    <w:rsid w:val="00852B60"/>
    <w:rsid w:val="00856985"/>
    <w:rsid w:val="00867961"/>
    <w:rsid w:val="00873D3A"/>
    <w:rsid w:val="00874526"/>
    <w:rsid w:val="008819BB"/>
    <w:rsid w:val="00886948"/>
    <w:rsid w:val="008911B5"/>
    <w:rsid w:val="00891A4D"/>
    <w:rsid w:val="008935DD"/>
    <w:rsid w:val="008A3A5B"/>
    <w:rsid w:val="008B097A"/>
    <w:rsid w:val="008B3293"/>
    <w:rsid w:val="008B4BC2"/>
    <w:rsid w:val="008B5635"/>
    <w:rsid w:val="008B667C"/>
    <w:rsid w:val="008C0520"/>
    <w:rsid w:val="008C17D1"/>
    <w:rsid w:val="008C2037"/>
    <w:rsid w:val="008C275C"/>
    <w:rsid w:val="008C713C"/>
    <w:rsid w:val="008D0775"/>
    <w:rsid w:val="008D17A6"/>
    <w:rsid w:val="008D3266"/>
    <w:rsid w:val="008D536C"/>
    <w:rsid w:val="008D58B9"/>
    <w:rsid w:val="008D63B6"/>
    <w:rsid w:val="008E0280"/>
    <w:rsid w:val="008E3147"/>
    <w:rsid w:val="008E70A6"/>
    <w:rsid w:val="008F03B2"/>
    <w:rsid w:val="008F1810"/>
    <w:rsid w:val="008F1E7F"/>
    <w:rsid w:val="008F323C"/>
    <w:rsid w:val="008F6430"/>
    <w:rsid w:val="00902705"/>
    <w:rsid w:val="0090373B"/>
    <w:rsid w:val="0090414C"/>
    <w:rsid w:val="00905708"/>
    <w:rsid w:val="009064CB"/>
    <w:rsid w:val="0091066D"/>
    <w:rsid w:val="00910F9B"/>
    <w:rsid w:val="009118F6"/>
    <w:rsid w:val="009135F4"/>
    <w:rsid w:val="00914E5C"/>
    <w:rsid w:val="009253CB"/>
    <w:rsid w:val="00932236"/>
    <w:rsid w:val="00932D21"/>
    <w:rsid w:val="00934239"/>
    <w:rsid w:val="009418C6"/>
    <w:rsid w:val="00942920"/>
    <w:rsid w:val="00943916"/>
    <w:rsid w:val="00945302"/>
    <w:rsid w:val="00945740"/>
    <w:rsid w:val="0095075A"/>
    <w:rsid w:val="0095076E"/>
    <w:rsid w:val="00950838"/>
    <w:rsid w:val="00953C09"/>
    <w:rsid w:val="0095414B"/>
    <w:rsid w:val="00954706"/>
    <w:rsid w:val="0095623D"/>
    <w:rsid w:val="009576CA"/>
    <w:rsid w:val="009639E3"/>
    <w:rsid w:val="009643C2"/>
    <w:rsid w:val="00965995"/>
    <w:rsid w:val="00965F02"/>
    <w:rsid w:val="00972EA0"/>
    <w:rsid w:val="009771B9"/>
    <w:rsid w:val="00981177"/>
    <w:rsid w:val="00992052"/>
    <w:rsid w:val="00993E55"/>
    <w:rsid w:val="00994176"/>
    <w:rsid w:val="00996639"/>
    <w:rsid w:val="00996ED8"/>
    <w:rsid w:val="009A1827"/>
    <w:rsid w:val="009A19B9"/>
    <w:rsid w:val="009A2E74"/>
    <w:rsid w:val="009A4990"/>
    <w:rsid w:val="009B04BC"/>
    <w:rsid w:val="009B0DFC"/>
    <w:rsid w:val="009B1066"/>
    <w:rsid w:val="009B3E54"/>
    <w:rsid w:val="009B6343"/>
    <w:rsid w:val="009C2A10"/>
    <w:rsid w:val="009D255E"/>
    <w:rsid w:val="009D3F17"/>
    <w:rsid w:val="009D5D94"/>
    <w:rsid w:val="009D5DE7"/>
    <w:rsid w:val="009D64A0"/>
    <w:rsid w:val="009D6B3F"/>
    <w:rsid w:val="009D6F2C"/>
    <w:rsid w:val="009D7944"/>
    <w:rsid w:val="009E1EC8"/>
    <w:rsid w:val="009E6A4C"/>
    <w:rsid w:val="009E6EF4"/>
    <w:rsid w:val="009E7275"/>
    <w:rsid w:val="009F0C10"/>
    <w:rsid w:val="009F1D12"/>
    <w:rsid w:val="009F45B6"/>
    <w:rsid w:val="009F62C2"/>
    <w:rsid w:val="009F73CC"/>
    <w:rsid w:val="00A01EB9"/>
    <w:rsid w:val="00A05CF0"/>
    <w:rsid w:val="00A07889"/>
    <w:rsid w:val="00A10C74"/>
    <w:rsid w:val="00A12A19"/>
    <w:rsid w:val="00A17E43"/>
    <w:rsid w:val="00A208F3"/>
    <w:rsid w:val="00A23AE4"/>
    <w:rsid w:val="00A25A74"/>
    <w:rsid w:val="00A3173A"/>
    <w:rsid w:val="00A33BA1"/>
    <w:rsid w:val="00A33F66"/>
    <w:rsid w:val="00A35613"/>
    <w:rsid w:val="00A3611F"/>
    <w:rsid w:val="00A4033A"/>
    <w:rsid w:val="00A409F4"/>
    <w:rsid w:val="00A415E8"/>
    <w:rsid w:val="00A418E9"/>
    <w:rsid w:val="00A419ED"/>
    <w:rsid w:val="00A458E7"/>
    <w:rsid w:val="00A50059"/>
    <w:rsid w:val="00A506B6"/>
    <w:rsid w:val="00A53E0D"/>
    <w:rsid w:val="00A60598"/>
    <w:rsid w:val="00A662D4"/>
    <w:rsid w:val="00A67533"/>
    <w:rsid w:val="00A72216"/>
    <w:rsid w:val="00A7273A"/>
    <w:rsid w:val="00A73D8C"/>
    <w:rsid w:val="00A74719"/>
    <w:rsid w:val="00A7541E"/>
    <w:rsid w:val="00A75908"/>
    <w:rsid w:val="00A75993"/>
    <w:rsid w:val="00A800C9"/>
    <w:rsid w:val="00A81367"/>
    <w:rsid w:val="00A85307"/>
    <w:rsid w:val="00A8574D"/>
    <w:rsid w:val="00A85D8F"/>
    <w:rsid w:val="00A90DE0"/>
    <w:rsid w:val="00A90F4F"/>
    <w:rsid w:val="00A917F4"/>
    <w:rsid w:val="00A92969"/>
    <w:rsid w:val="00A96B04"/>
    <w:rsid w:val="00A97787"/>
    <w:rsid w:val="00AA0847"/>
    <w:rsid w:val="00AA20C0"/>
    <w:rsid w:val="00AA3933"/>
    <w:rsid w:val="00AA3CAF"/>
    <w:rsid w:val="00AA4480"/>
    <w:rsid w:val="00AB0A95"/>
    <w:rsid w:val="00AB14B4"/>
    <w:rsid w:val="00AB1B8A"/>
    <w:rsid w:val="00AC0FF7"/>
    <w:rsid w:val="00AC5224"/>
    <w:rsid w:val="00AC6C81"/>
    <w:rsid w:val="00AD436D"/>
    <w:rsid w:val="00AE4C95"/>
    <w:rsid w:val="00AE6AA3"/>
    <w:rsid w:val="00AE733E"/>
    <w:rsid w:val="00AE7448"/>
    <w:rsid w:val="00AF1F27"/>
    <w:rsid w:val="00AF413F"/>
    <w:rsid w:val="00AF41A3"/>
    <w:rsid w:val="00AF462D"/>
    <w:rsid w:val="00AF604A"/>
    <w:rsid w:val="00B05953"/>
    <w:rsid w:val="00B10442"/>
    <w:rsid w:val="00B11E41"/>
    <w:rsid w:val="00B15EEA"/>
    <w:rsid w:val="00B167F9"/>
    <w:rsid w:val="00B16C60"/>
    <w:rsid w:val="00B178BA"/>
    <w:rsid w:val="00B17C88"/>
    <w:rsid w:val="00B21616"/>
    <w:rsid w:val="00B21BD0"/>
    <w:rsid w:val="00B22658"/>
    <w:rsid w:val="00B23E49"/>
    <w:rsid w:val="00B2455C"/>
    <w:rsid w:val="00B26B20"/>
    <w:rsid w:val="00B303F5"/>
    <w:rsid w:val="00B31B2C"/>
    <w:rsid w:val="00B31D2D"/>
    <w:rsid w:val="00B350A2"/>
    <w:rsid w:val="00B3655E"/>
    <w:rsid w:val="00B4150F"/>
    <w:rsid w:val="00B41F69"/>
    <w:rsid w:val="00B44A1F"/>
    <w:rsid w:val="00B51B7D"/>
    <w:rsid w:val="00B529A0"/>
    <w:rsid w:val="00B57E51"/>
    <w:rsid w:val="00B60D03"/>
    <w:rsid w:val="00B61FA6"/>
    <w:rsid w:val="00B647D9"/>
    <w:rsid w:val="00B6578E"/>
    <w:rsid w:val="00B711C7"/>
    <w:rsid w:val="00B76DE0"/>
    <w:rsid w:val="00B82899"/>
    <w:rsid w:val="00B8441F"/>
    <w:rsid w:val="00B853AB"/>
    <w:rsid w:val="00B8714C"/>
    <w:rsid w:val="00B933C1"/>
    <w:rsid w:val="00B94D0C"/>
    <w:rsid w:val="00BA1755"/>
    <w:rsid w:val="00BA2219"/>
    <w:rsid w:val="00BA5E41"/>
    <w:rsid w:val="00BA68D6"/>
    <w:rsid w:val="00BA75F7"/>
    <w:rsid w:val="00BB3414"/>
    <w:rsid w:val="00BB4DFE"/>
    <w:rsid w:val="00BB5F3E"/>
    <w:rsid w:val="00BB6B94"/>
    <w:rsid w:val="00BB7BA7"/>
    <w:rsid w:val="00BC1A31"/>
    <w:rsid w:val="00BC29D9"/>
    <w:rsid w:val="00BC6D0E"/>
    <w:rsid w:val="00BD4682"/>
    <w:rsid w:val="00BD545E"/>
    <w:rsid w:val="00BE07D2"/>
    <w:rsid w:val="00BE2936"/>
    <w:rsid w:val="00BE506F"/>
    <w:rsid w:val="00BE6AAB"/>
    <w:rsid w:val="00BF2AE5"/>
    <w:rsid w:val="00BF3DE5"/>
    <w:rsid w:val="00C013D0"/>
    <w:rsid w:val="00C017BB"/>
    <w:rsid w:val="00C05070"/>
    <w:rsid w:val="00C052F4"/>
    <w:rsid w:val="00C11C7C"/>
    <w:rsid w:val="00C1256F"/>
    <w:rsid w:val="00C1598A"/>
    <w:rsid w:val="00C15DD0"/>
    <w:rsid w:val="00C1634D"/>
    <w:rsid w:val="00C235B8"/>
    <w:rsid w:val="00C31084"/>
    <w:rsid w:val="00C33454"/>
    <w:rsid w:val="00C34B97"/>
    <w:rsid w:val="00C443ED"/>
    <w:rsid w:val="00C451DC"/>
    <w:rsid w:val="00C46EBC"/>
    <w:rsid w:val="00C52975"/>
    <w:rsid w:val="00C53F18"/>
    <w:rsid w:val="00C54433"/>
    <w:rsid w:val="00C54AEE"/>
    <w:rsid w:val="00C626A5"/>
    <w:rsid w:val="00C62731"/>
    <w:rsid w:val="00C654BE"/>
    <w:rsid w:val="00C67C7A"/>
    <w:rsid w:val="00C70B51"/>
    <w:rsid w:val="00C744E6"/>
    <w:rsid w:val="00C75FC5"/>
    <w:rsid w:val="00C77FE3"/>
    <w:rsid w:val="00C80F2D"/>
    <w:rsid w:val="00C8244C"/>
    <w:rsid w:val="00C83A33"/>
    <w:rsid w:val="00C86137"/>
    <w:rsid w:val="00C86B9A"/>
    <w:rsid w:val="00C9663F"/>
    <w:rsid w:val="00C97BD7"/>
    <w:rsid w:val="00CA0C2F"/>
    <w:rsid w:val="00CA369A"/>
    <w:rsid w:val="00CA39DB"/>
    <w:rsid w:val="00CA3D0E"/>
    <w:rsid w:val="00CA4541"/>
    <w:rsid w:val="00CA5BDB"/>
    <w:rsid w:val="00CA737E"/>
    <w:rsid w:val="00CB3910"/>
    <w:rsid w:val="00CB3E35"/>
    <w:rsid w:val="00CB6A1A"/>
    <w:rsid w:val="00CB7AA9"/>
    <w:rsid w:val="00CC05BF"/>
    <w:rsid w:val="00CC1092"/>
    <w:rsid w:val="00CC5FA8"/>
    <w:rsid w:val="00CC5FB7"/>
    <w:rsid w:val="00CD08E6"/>
    <w:rsid w:val="00CD1AE2"/>
    <w:rsid w:val="00CD3198"/>
    <w:rsid w:val="00CD4D55"/>
    <w:rsid w:val="00CD54B6"/>
    <w:rsid w:val="00CE79E9"/>
    <w:rsid w:val="00CF3BCA"/>
    <w:rsid w:val="00CF3CE2"/>
    <w:rsid w:val="00CF5557"/>
    <w:rsid w:val="00CF6A21"/>
    <w:rsid w:val="00CF6E57"/>
    <w:rsid w:val="00CF7195"/>
    <w:rsid w:val="00D02096"/>
    <w:rsid w:val="00D03D5F"/>
    <w:rsid w:val="00D041A9"/>
    <w:rsid w:val="00D04648"/>
    <w:rsid w:val="00D11422"/>
    <w:rsid w:val="00D17448"/>
    <w:rsid w:val="00D17A60"/>
    <w:rsid w:val="00D2166E"/>
    <w:rsid w:val="00D225EA"/>
    <w:rsid w:val="00D23ABE"/>
    <w:rsid w:val="00D243E1"/>
    <w:rsid w:val="00D254C0"/>
    <w:rsid w:val="00D3128C"/>
    <w:rsid w:val="00D321E9"/>
    <w:rsid w:val="00D35E68"/>
    <w:rsid w:val="00D37773"/>
    <w:rsid w:val="00D42D2A"/>
    <w:rsid w:val="00D42FCD"/>
    <w:rsid w:val="00D43365"/>
    <w:rsid w:val="00D43AEE"/>
    <w:rsid w:val="00D44AF5"/>
    <w:rsid w:val="00D51C16"/>
    <w:rsid w:val="00D604FF"/>
    <w:rsid w:val="00D64508"/>
    <w:rsid w:val="00D654C3"/>
    <w:rsid w:val="00D70DE9"/>
    <w:rsid w:val="00D74415"/>
    <w:rsid w:val="00D7740E"/>
    <w:rsid w:val="00D833EE"/>
    <w:rsid w:val="00D849DA"/>
    <w:rsid w:val="00D871D8"/>
    <w:rsid w:val="00D90DC5"/>
    <w:rsid w:val="00D93F1D"/>
    <w:rsid w:val="00D95523"/>
    <w:rsid w:val="00D966DC"/>
    <w:rsid w:val="00DA4EC2"/>
    <w:rsid w:val="00DA5141"/>
    <w:rsid w:val="00DA7E64"/>
    <w:rsid w:val="00DB3775"/>
    <w:rsid w:val="00DB6FBA"/>
    <w:rsid w:val="00DB738A"/>
    <w:rsid w:val="00DB7F3F"/>
    <w:rsid w:val="00DC6538"/>
    <w:rsid w:val="00DC7066"/>
    <w:rsid w:val="00DD16E9"/>
    <w:rsid w:val="00DD3655"/>
    <w:rsid w:val="00DD370E"/>
    <w:rsid w:val="00DD4468"/>
    <w:rsid w:val="00DD70EF"/>
    <w:rsid w:val="00DE0C18"/>
    <w:rsid w:val="00DE5132"/>
    <w:rsid w:val="00DE71B6"/>
    <w:rsid w:val="00DF0006"/>
    <w:rsid w:val="00DF16D0"/>
    <w:rsid w:val="00DF49F1"/>
    <w:rsid w:val="00DF7B85"/>
    <w:rsid w:val="00E03E35"/>
    <w:rsid w:val="00E06399"/>
    <w:rsid w:val="00E07AED"/>
    <w:rsid w:val="00E232D2"/>
    <w:rsid w:val="00E24757"/>
    <w:rsid w:val="00E24D8F"/>
    <w:rsid w:val="00E27231"/>
    <w:rsid w:val="00E27CE9"/>
    <w:rsid w:val="00E3194E"/>
    <w:rsid w:val="00E32F53"/>
    <w:rsid w:val="00E45D72"/>
    <w:rsid w:val="00E51023"/>
    <w:rsid w:val="00E5110F"/>
    <w:rsid w:val="00E51932"/>
    <w:rsid w:val="00E54A4A"/>
    <w:rsid w:val="00E57EE7"/>
    <w:rsid w:val="00E64FA3"/>
    <w:rsid w:val="00E65664"/>
    <w:rsid w:val="00E657D8"/>
    <w:rsid w:val="00E66F15"/>
    <w:rsid w:val="00E71296"/>
    <w:rsid w:val="00E71326"/>
    <w:rsid w:val="00E72F60"/>
    <w:rsid w:val="00E732E1"/>
    <w:rsid w:val="00E73509"/>
    <w:rsid w:val="00E73D25"/>
    <w:rsid w:val="00E74521"/>
    <w:rsid w:val="00E74789"/>
    <w:rsid w:val="00E76771"/>
    <w:rsid w:val="00E81826"/>
    <w:rsid w:val="00E81DC4"/>
    <w:rsid w:val="00E821B0"/>
    <w:rsid w:val="00E849AB"/>
    <w:rsid w:val="00E85839"/>
    <w:rsid w:val="00E87A57"/>
    <w:rsid w:val="00E92F5F"/>
    <w:rsid w:val="00E93444"/>
    <w:rsid w:val="00E952D8"/>
    <w:rsid w:val="00E954E9"/>
    <w:rsid w:val="00E9712A"/>
    <w:rsid w:val="00EA33CB"/>
    <w:rsid w:val="00EA5585"/>
    <w:rsid w:val="00EA56E6"/>
    <w:rsid w:val="00EB244C"/>
    <w:rsid w:val="00EB257C"/>
    <w:rsid w:val="00EB3064"/>
    <w:rsid w:val="00EB5FF5"/>
    <w:rsid w:val="00EC34EF"/>
    <w:rsid w:val="00EC41CD"/>
    <w:rsid w:val="00EC73C0"/>
    <w:rsid w:val="00EC7E6A"/>
    <w:rsid w:val="00ED2316"/>
    <w:rsid w:val="00ED3E0D"/>
    <w:rsid w:val="00ED540C"/>
    <w:rsid w:val="00ED56D9"/>
    <w:rsid w:val="00ED6262"/>
    <w:rsid w:val="00EE01DB"/>
    <w:rsid w:val="00EE49EA"/>
    <w:rsid w:val="00EE6881"/>
    <w:rsid w:val="00EF1010"/>
    <w:rsid w:val="00EF11E8"/>
    <w:rsid w:val="00EF4EDA"/>
    <w:rsid w:val="00EF5024"/>
    <w:rsid w:val="00F0454D"/>
    <w:rsid w:val="00F046B2"/>
    <w:rsid w:val="00F06053"/>
    <w:rsid w:val="00F07C02"/>
    <w:rsid w:val="00F1434D"/>
    <w:rsid w:val="00F145E6"/>
    <w:rsid w:val="00F20013"/>
    <w:rsid w:val="00F20154"/>
    <w:rsid w:val="00F20A40"/>
    <w:rsid w:val="00F24547"/>
    <w:rsid w:val="00F308CE"/>
    <w:rsid w:val="00F34907"/>
    <w:rsid w:val="00F353FF"/>
    <w:rsid w:val="00F37D87"/>
    <w:rsid w:val="00F430C9"/>
    <w:rsid w:val="00F44152"/>
    <w:rsid w:val="00F50D52"/>
    <w:rsid w:val="00F51499"/>
    <w:rsid w:val="00F5225E"/>
    <w:rsid w:val="00F54DB3"/>
    <w:rsid w:val="00F55F69"/>
    <w:rsid w:val="00F57D46"/>
    <w:rsid w:val="00F67DA2"/>
    <w:rsid w:val="00F709F5"/>
    <w:rsid w:val="00F70CF1"/>
    <w:rsid w:val="00F74911"/>
    <w:rsid w:val="00F74FAD"/>
    <w:rsid w:val="00F802F4"/>
    <w:rsid w:val="00F80FEA"/>
    <w:rsid w:val="00F817AD"/>
    <w:rsid w:val="00F868EB"/>
    <w:rsid w:val="00F874C4"/>
    <w:rsid w:val="00F90C4F"/>
    <w:rsid w:val="00F919B4"/>
    <w:rsid w:val="00F9601E"/>
    <w:rsid w:val="00F9649D"/>
    <w:rsid w:val="00F97E4D"/>
    <w:rsid w:val="00FA0ABB"/>
    <w:rsid w:val="00FA3C53"/>
    <w:rsid w:val="00FA50A5"/>
    <w:rsid w:val="00FA579D"/>
    <w:rsid w:val="00FA6C91"/>
    <w:rsid w:val="00FA6DC1"/>
    <w:rsid w:val="00FA6E23"/>
    <w:rsid w:val="00FA70F9"/>
    <w:rsid w:val="00FA7E32"/>
    <w:rsid w:val="00FB158E"/>
    <w:rsid w:val="00FB2B70"/>
    <w:rsid w:val="00FC27EC"/>
    <w:rsid w:val="00FC381A"/>
    <w:rsid w:val="00FC6CF3"/>
    <w:rsid w:val="00FC732F"/>
    <w:rsid w:val="00FD036D"/>
    <w:rsid w:val="00FD15BC"/>
    <w:rsid w:val="00FD3B5A"/>
    <w:rsid w:val="00FD5A17"/>
    <w:rsid w:val="00FD69E1"/>
    <w:rsid w:val="00FE6B50"/>
    <w:rsid w:val="00FF20E3"/>
    <w:rsid w:val="00FF516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DE5"/>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3DE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semiHidden/>
    <w:locked/>
    <w:rsid w:val="00BF3DE5"/>
    <w:rPr>
      <w:rFonts w:cs="Times New Roman"/>
      <w:sz w:val="18"/>
      <w:szCs w:val="18"/>
    </w:rPr>
  </w:style>
  <w:style w:type="paragraph" w:styleId="Footer">
    <w:name w:val="footer"/>
    <w:basedOn w:val="Normal"/>
    <w:link w:val="FooterChar"/>
    <w:uiPriority w:val="99"/>
    <w:rsid w:val="00BF3DE5"/>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semiHidden/>
    <w:locked/>
    <w:rsid w:val="00BF3DE5"/>
    <w:rPr>
      <w:rFonts w:cs="Times New Roman"/>
      <w:sz w:val="18"/>
      <w:szCs w:val="18"/>
    </w:rPr>
  </w:style>
  <w:style w:type="character" w:styleId="CommentReference">
    <w:name w:val="annotation reference"/>
    <w:basedOn w:val="DefaultParagraphFont"/>
    <w:uiPriority w:val="99"/>
    <w:rsid w:val="00BF3DE5"/>
    <w:rPr>
      <w:rFonts w:cs="Times New Roman"/>
      <w:sz w:val="21"/>
    </w:rPr>
  </w:style>
  <w:style w:type="character" w:styleId="PageNumber">
    <w:name w:val="page number"/>
    <w:basedOn w:val="DefaultParagraphFont"/>
    <w:uiPriority w:val="99"/>
    <w:rsid w:val="00BF3DE5"/>
    <w:rPr>
      <w:rFonts w:cs="Times New Roman"/>
    </w:rPr>
  </w:style>
  <w:style w:type="paragraph" w:styleId="CommentText">
    <w:name w:val="annotation text"/>
    <w:basedOn w:val="Normal"/>
    <w:link w:val="CommentTextChar"/>
    <w:uiPriority w:val="99"/>
    <w:rsid w:val="00BF3DE5"/>
    <w:pPr>
      <w:jc w:val="left"/>
    </w:pPr>
  </w:style>
  <w:style w:type="character" w:customStyle="1" w:styleId="CommentTextChar">
    <w:name w:val="Comment Text Char"/>
    <w:basedOn w:val="DefaultParagraphFont"/>
    <w:link w:val="CommentText"/>
    <w:uiPriority w:val="99"/>
    <w:locked/>
    <w:rsid w:val="00BF3DE5"/>
    <w:rPr>
      <w:rFonts w:ascii="Times New Roman" w:eastAsia="宋体" w:hAnsi="Times New Roman" w:cs="Times New Roman"/>
      <w:sz w:val="20"/>
      <w:szCs w:val="20"/>
    </w:rPr>
  </w:style>
  <w:style w:type="paragraph" w:styleId="Date">
    <w:name w:val="Date"/>
    <w:basedOn w:val="Normal"/>
    <w:next w:val="Normal"/>
    <w:link w:val="DateChar"/>
    <w:uiPriority w:val="99"/>
    <w:rsid w:val="00BF3DE5"/>
    <w:rPr>
      <w:rFonts w:ascii="宋体"/>
      <w:b/>
    </w:rPr>
  </w:style>
  <w:style w:type="character" w:customStyle="1" w:styleId="DateChar">
    <w:name w:val="Date Char"/>
    <w:basedOn w:val="DefaultParagraphFont"/>
    <w:link w:val="Date"/>
    <w:uiPriority w:val="99"/>
    <w:locked/>
    <w:rsid w:val="00BF3DE5"/>
    <w:rPr>
      <w:rFonts w:ascii="宋体" w:eastAsia="宋体" w:hAnsi="Times New Roman" w:cs="Times New Roman"/>
      <w:b/>
      <w:sz w:val="20"/>
      <w:szCs w:val="20"/>
    </w:rPr>
  </w:style>
  <w:style w:type="paragraph" w:styleId="BalloonText">
    <w:name w:val="Balloon Text"/>
    <w:basedOn w:val="Normal"/>
    <w:link w:val="BalloonTextChar"/>
    <w:uiPriority w:val="99"/>
    <w:semiHidden/>
    <w:rsid w:val="00BF3DE5"/>
    <w:rPr>
      <w:sz w:val="18"/>
      <w:szCs w:val="18"/>
    </w:rPr>
  </w:style>
  <w:style w:type="character" w:customStyle="1" w:styleId="BalloonTextChar">
    <w:name w:val="Balloon Text Char"/>
    <w:basedOn w:val="DefaultParagraphFont"/>
    <w:link w:val="BalloonText"/>
    <w:uiPriority w:val="99"/>
    <w:semiHidden/>
    <w:locked/>
    <w:rsid w:val="00BF3DE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idu.com/link?url=a6d0900afd2f2547586afe68fc86acd0c2a2d8992a47f7a73fde91c1ff8609217f55e6ef79cabc9675f90d8662e1d54b53b6434ef16999f2a453b7ed4b0441419a7563c8c9b2e098f13335b6dee0f3106a551e493bdc9520ac67565fb7addb7fd273557b1946ccd6ec08d4ecc84f6bcb27ab27bc92ad8d361b1848d711a676e7ab3ded5a78c0583da21baca03a9a8eb0a1d9a651be487bbaec647d51357ded29e456d73b80e31c6402dc1ff4d3f1a08f2fb07355cef1645e87ba73f319e676bd8d99754129d36fe417f5c7525d81392d66580ca4e5b6a48fd34ec72f771993eeb99764ed63c58b142252cde65ee26c8e58df89cd617cef9877374396ce16b08bc06205afa0c98ae9cf299b28b3209e663ee48304ecf5efee12f22af9255d4470a1b77df4cd5d9c81ea4f0e8cb4e2581a9b7b9edde4bdbca09c0e9baa05b32c742a766e144268690bee221e7d160a0a8d435d96193ce7c0daef3d982a966cebac5573358cc3c0659257bfcf546427d385faed7c32b41f4d615f996bb5013a2be776a722fd2784a518ba03a01066a0e15dd5cc6de8db37552763176865e0b99e68848aed37c1f53accbad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aidu.com/link?url=a6d0900afd2f2547586afe68fc86acd0c2a2d8992a47f7a73fde91c1ff8609217f55e6ef79cabc9675f90d8662e1d54b53b6434ef16999f2a453b7ed4b0441419a7563c8c9b2e098f13335b6dee0f3106a551e493bdc9520ac67565fb7addb7fd273557b1946ccd6ec08d4ecc84f6bcb27ab27bc92ad8d361b1848d711a676e7ab3ded5a78c0583da21baca03a9a8eb0a1d9a651be487bbaec647d51357ded29e456d73b80e31c6402dc1ff4d3f1a08f2fb07355cef1645e87ba73f319e676bd8d99754129d36fe417f5c7525d81392d66580ca4e5b6a48fd34ec72f771993eeb99764ed63c58b142252cde65ee26c8e58df89cd617cef9877374396ce16b08bc06205afa0c98ae9cf299b28b3209e663ee48304ecf5efee12f22af9255d4470a1b77df4cd5d9c81ea4f0e8cb4e2581a9b7b9edde4bdbca09c0e9baa05b32c742a766e144268690bee221e7d160a0a8d435d96193ce7c0daef3d982a966cebac5573358cc3c0659257bfcf546427d385faed7c32b41f4d615f996bb5013a2be776a722fd2784a518ba03a01066a0e15dd5cc6de8db37552763176865e0b99e68848aed37c1f53accbad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4034</Words>
  <Characters>4116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输液贴、创口贴产品技术审评规范（征求意见稿）</dc:title>
  <dc:subject/>
  <dc:creator>张秀丽</dc:creator>
  <cp:keywords/>
  <dc:description/>
  <cp:lastModifiedBy>0</cp:lastModifiedBy>
  <cp:revision>3</cp:revision>
  <dcterms:created xsi:type="dcterms:W3CDTF">2014-05-08T04:46:00Z</dcterms:created>
  <dcterms:modified xsi:type="dcterms:W3CDTF">2014-05-08T04:47:00Z</dcterms:modified>
</cp:coreProperties>
</file>