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E1B" w:rsidRPr="005B56F8" w:rsidRDefault="00A91E1B" w:rsidP="00A91E1B">
      <w:pPr>
        <w:pStyle w:val="a3"/>
        <w:spacing w:line="600" w:lineRule="exact"/>
        <w:jc w:val="center"/>
        <w:rPr>
          <w:rFonts w:ascii="方正小标宋简体" w:eastAsia="方正小标宋简体" w:hAnsi="宋体" w:cs="宋体" w:hint="eastAsia"/>
          <w:color w:val="000000"/>
          <w:sz w:val="44"/>
          <w:szCs w:val="36"/>
        </w:rPr>
      </w:pPr>
      <w:r w:rsidRPr="005B56F8">
        <w:rPr>
          <w:rFonts w:ascii="方正小标宋简体" w:eastAsia="方正小标宋简体" w:hAnsi="宋体" w:cs="宋体" w:hint="eastAsia"/>
          <w:color w:val="000000"/>
          <w:sz w:val="44"/>
          <w:szCs w:val="36"/>
        </w:rPr>
        <w:t>北京市食品药品违法行为举报奖励办法</w:t>
      </w:r>
    </w:p>
    <w:p w:rsidR="00A91E1B" w:rsidRPr="005B56F8" w:rsidRDefault="00A91E1B" w:rsidP="00A91E1B">
      <w:pPr>
        <w:pStyle w:val="a3"/>
        <w:spacing w:line="600" w:lineRule="exact"/>
        <w:jc w:val="center"/>
        <w:rPr>
          <w:rFonts w:ascii="方正小标宋简体" w:eastAsia="方正小标宋简体" w:hAnsi="宋体" w:cs="宋体" w:hint="eastAsia"/>
          <w:color w:val="000000"/>
          <w:sz w:val="44"/>
          <w:szCs w:val="36"/>
        </w:rPr>
      </w:pPr>
      <w:r w:rsidRPr="005B56F8">
        <w:rPr>
          <w:rFonts w:ascii="方正小标宋简体" w:eastAsia="方正小标宋简体" w:hAnsi="宋体" w:cs="宋体" w:hint="eastAsia"/>
          <w:color w:val="000000"/>
          <w:sz w:val="44"/>
          <w:szCs w:val="36"/>
        </w:rPr>
        <w:t>（2016年修订）</w:t>
      </w:r>
    </w:p>
    <w:p w:rsidR="00A91E1B" w:rsidRPr="002B4FC8" w:rsidRDefault="00A91E1B" w:rsidP="00A91E1B">
      <w:pPr>
        <w:pStyle w:val="a3"/>
        <w:spacing w:line="60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w:t>
      </w:r>
    </w:p>
    <w:p w:rsidR="00A91E1B" w:rsidRPr="002B4FC8" w:rsidRDefault="00A91E1B" w:rsidP="00A91E1B">
      <w:pPr>
        <w:pStyle w:val="a3"/>
        <w:spacing w:line="560" w:lineRule="exact"/>
        <w:rPr>
          <w:rFonts w:ascii="仿宋_GB2312" w:eastAsia="仿宋_GB2312" w:hAnsi="宋体" w:hint="eastAsia"/>
          <w:color w:val="000000"/>
          <w:sz w:val="32"/>
          <w:szCs w:val="32"/>
        </w:rPr>
      </w:pPr>
      <w:r w:rsidRPr="002B4FC8">
        <w:rPr>
          <w:rFonts w:ascii="仿宋_GB2312" w:eastAsia="仿宋_GB2312" w:hAnsi="宋体" w:cs="宋体" w:hint="eastAsia"/>
          <w:color w:val="000000"/>
          <w:sz w:val="32"/>
          <w:szCs w:val="32"/>
        </w:rPr>
        <w:t xml:space="preserve">　　</w:t>
      </w:r>
      <w:r w:rsidRPr="005B56F8">
        <w:rPr>
          <w:rFonts w:ascii="黑体" w:eastAsia="黑体" w:hAnsi="黑体" w:cs="宋体" w:hint="eastAsia"/>
          <w:color w:val="000000"/>
          <w:sz w:val="32"/>
          <w:szCs w:val="32"/>
        </w:rPr>
        <w:t>第一条</w:t>
      </w:r>
      <w:r w:rsidRPr="002B4FC8">
        <w:rPr>
          <w:rFonts w:ascii="仿宋_GB2312" w:eastAsia="仿宋_GB2312" w:hAnsi="宋体" w:cs="宋体" w:hint="eastAsia"/>
          <w:color w:val="000000"/>
          <w:sz w:val="32"/>
          <w:szCs w:val="32"/>
        </w:rPr>
        <w:t xml:space="preserve">  为鼓励社会公众</w:t>
      </w:r>
      <w:r w:rsidRPr="002B4FC8">
        <w:rPr>
          <w:rFonts w:ascii="仿宋_GB2312" w:eastAsia="仿宋_GB2312" w:hAnsi="宋体" w:cs="宋体"/>
          <w:color w:val="000000"/>
          <w:sz w:val="32"/>
          <w:szCs w:val="32"/>
        </w:rPr>
        <w:t>积极举报食品药品</w:t>
      </w:r>
      <w:r w:rsidRPr="002B4FC8">
        <w:rPr>
          <w:rFonts w:ascii="仿宋_GB2312" w:eastAsia="仿宋_GB2312" w:hAnsi="宋体" w:cs="宋体" w:hint="eastAsia"/>
          <w:color w:val="000000"/>
          <w:sz w:val="32"/>
          <w:szCs w:val="32"/>
        </w:rPr>
        <w:t>安全</w:t>
      </w:r>
      <w:r w:rsidRPr="002B4FC8">
        <w:rPr>
          <w:rFonts w:ascii="仿宋_GB2312" w:eastAsia="仿宋_GB2312" w:hAnsi="宋体" w:cs="宋体"/>
          <w:color w:val="000000"/>
          <w:sz w:val="32"/>
          <w:szCs w:val="32"/>
        </w:rPr>
        <w:t>违法行为</w:t>
      </w:r>
      <w:r w:rsidRPr="002B4FC8">
        <w:rPr>
          <w:rFonts w:ascii="仿宋_GB2312" w:eastAsia="仿宋_GB2312" w:hAnsi="宋体" w:cs="宋体" w:hint="eastAsia"/>
          <w:color w:val="000000"/>
          <w:sz w:val="32"/>
          <w:szCs w:val="32"/>
        </w:rPr>
        <w:t>，增强社会监督、舆论监督的力度，推动建立食品药品安全社会共治新格局，严厉打击食品药品安全违法犯罪行为，依据《中华人民共和国食品安全法》、《中华人民共和国药品管理法》、《医疗器械监督管理条例》和《北京市食品安全条例》等有关法律、法规的规定，结合本市</w:t>
      </w:r>
      <w:r w:rsidRPr="002B4FC8">
        <w:rPr>
          <w:rFonts w:ascii="仿宋_GB2312" w:eastAsia="仿宋_GB2312" w:hAnsi="宋体" w:hint="eastAsia"/>
          <w:color w:val="000000"/>
          <w:sz w:val="32"/>
          <w:szCs w:val="32"/>
        </w:rPr>
        <w:t>实际，制定本办法。</w:t>
      </w:r>
    </w:p>
    <w:p w:rsidR="00A91E1B" w:rsidRPr="002B4FC8" w:rsidRDefault="00A91E1B" w:rsidP="00A91E1B">
      <w:pPr>
        <w:pStyle w:val="a3"/>
        <w:spacing w:line="560" w:lineRule="exact"/>
        <w:rPr>
          <w:rFonts w:ascii="仿宋_GB2312" w:eastAsia="仿宋_GB2312" w:hAnsi="宋体" w:hint="eastAsia"/>
          <w:color w:val="000000"/>
          <w:sz w:val="32"/>
          <w:szCs w:val="32"/>
        </w:rPr>
      </w:pPr>
      <w:r w:rsidRPr="002B4FC8">
        <w:rPr>
          <w:rFonts w:ascii="仿宋_GB2312" w:eastAsia="仿宋_GB2312" w:hAnsi="宋体" w:hint="eastAsia"/>
          <w:color w:val="000000"/>
          <w:sz w:val="32"/>
          <w:szCs w:val="32"/>
        </w:rPr>
        <w:t xml:space="preserve">　　</w:t>
      </w:r>
      <w:r w:rsidRPr="005B56F8">
        <w:rPr>
          <w:rFonts w:ascii="黑体" w:eastAsia="黑体" w:hAnsi="黑体" w:cs="宋体" w:hint="eastAsia"/>
          <w:color w:val="000000"/>
          <w:sz w:val="32"/>
          <w:szCs w:val="32"/>
        </w:rPr>
        <w:t>第二条</w:t>
      </w:r>
      <w:r w:rsidRPr="002B4FC8">
        <w:rPr>
          <w:rFonts w:ascii="楷体_GB2312" w:eastAsia="楷体_GB2312" w:hAnsi="宋体" w:cs="宋体" w:hint="eastAsia"/>
          <w:color w:val="000000"/>
          <w:sz w:val="32"/>
          <w:szCs w:val="32"/>
        </w:rPr>
        <w:t xml:space="preserve"> </w:t>
      </w:r>
      <w:r w:rsidRPr="002B4FC8">
        <w:rPr>
          <w:rFonts w:ascii="仿宋_GB2312" w:eastAsia="仿宋_GB2312" w:hAnsi="宋体" w:hint="eastAsia"/>
          <w:color w:val="000000"/>
          <w:sz w:val="32"/>
          <w:szCs w:val="32"/>
        </w:rPr>
        <w:t xml:space="preserve"> 本办法适用于公民、法人及其他组织举报并申请要求获得举报奖励，本行政区域内发生的，且经有关部门查证属实的食品药品安全违法案件的奖励。</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楷体_GB2312" w:eastAsia="楷体_GB2312" w:hAnsi="宋体" w:cs="宋体" w:hint="eastAsia"/>
          <w:color w:val="000000"/>
          <w:sz w:val="32"/>
          <w:szCs w:val="32"/>
        </w:rPr>
        <w:t xml:space="preserve">　　</w:t>
      </w:r>
      <w:r w:rsidRPr="005B56F8">
        <w:rPr>
          <w:rFonts w:ascii="黑体" w:eastAsia="黑体" w:hAnsi="黑体" w:cs="宋体" w:hint="eastAsia"/>
          <w:color w:val="000000"/>
          <w:sz w:val="32"/>
          <w:szCs w:val="32"/>
        </w:rPr>
        <w:t>第三条</w:t>
      </w:r>
      <w:r w:rsidRPr="002B4FC8">
        <w:rPr>
          <w:rFonts w:ascii="楷体_GB2312" w:eastAsia="楷体_GB2312" w:hAnsi="宋体" w:cs="宋体" w:hint="eastAsia"/>
          <w:color w:val="000000"/>
          <w:sz w:val="32"/>
          <w:szCs w:val="32"/>
        </w:rPr>
        <w:t xml:space="preserve"> </w:t>
      </w:r>
      <w:r w:rsidRPr="002B4FC8">
        <w:rPr>
          <w:rFonts w:ascii="仿宋_GB2312" w:eastAsia="仿宋_GB2312" w:hAnsi="宋体" w:cs="宋体" w:hint="eastAsia"/>
          <w:color w:val="000000"/>
          <w:sz w:val="32"/>
          <w:szCs w:val="32"/>
        </w:rPr>
        <w:t xml:space="preserve"> 市、区（地区）食品药品安全委员会办公室和食品药品安全委员会相关成员单位应当公布举报电话、传真、信件及电子邮件等有效联系方式，明确举报受理部门，负责受理食品药品安全案件线索的举报，并形成接报受理记录。</w:t>
      </w:r>
    </w:p>
    <w:p w:rsidR="00A91E1B" w:rsidRPr="002B4FC8" w:rsidRDefault="00A91E1B" w:rsidP="00A91E1B">
      <w:pPr>
        <w:pStyle w:val="a3"/>
        <w:spacing w:line="560" w:lineRule="exact"/>
        <w:ind w:firstLine="672"/>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北京市食品药品安全委员会办公室负责举报奖励的认定、奖金管理、奖金发放、汇总统计等工作。</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w:t>
      </w:r>
      <w:r w:rsidRPr="002B4FC8">
        <w:rPr>
          <w:rFonts w:ascii="楷体_GB2312" w:eastAsia="楷体_GB2312" w:hAnsi="宋体" w:cs="宋体" w:hint="eastAsia"/>
          <w:color w:val="000000"/>
          <w:sz w:val="32"/>
          <w:szCs w:val="32"/>
        </w:rPr>
        <w:t xml:space="preserve">　</w:t>
      </w:r>
      <w:r w:rsidRPr="005B56F8">
        <w:rPr>
          <w:rFonts w:ascii="黑体" w:eastAsia="黑体" w:hAnsi="黑体" w:cs="宋体" w:hint="eastAsia"/>
          <w:color w:val="000000"/>
          <w:sz w:val="32"/>
          <w:szCs w:val="32"/>
        </w:rPr>
        <w:t>第四条</w:t>
      </w:r>
      <w:r w:rsidRPr="002B4FC8">
        <w:rPr>
          <w:rFonts w:ascii="楷体_GB2312" w:eastAsia="楷体_GB2312" w:hAnsi="宋体" w:cs="宋体" w:hint="eastAsia"/>
          <w:color w:val="000000"/>
          <w:sz w:val="32"/>
          <w:szCs w:val="32"/>
        </w:rPr>
        <w:t xml:space="preserve"> </w:t>
      </w:r>
      <w:r w:rsidRPr="002B4FC8">
        <w:rPr>
          <w:rFonts w:ascii="仿宋_GB2312" w:eastAsia="仿宋_GB2312" w:hAnsi="宋体" w:cs="宋体" w:hint="eastAsia"/>
          <w:color w:val="000000"/>
          <w:sz w:val="32"/>
          <w:szCs w:val="32"/>
        </w:rPr>
        <w:t xml:space="preserve"> 有关部门对属于本部门职责范围的举报内容，要及时组织核查；对可能对人民群众身体健康造成严重危害的，要立即组织核查；对不属于本部门职责范围的，要及时移送相关职能部门处理；涉嫌犯罪的，依法移送公安部门。</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市、区有关部门负责举报事实认定，对是否符合奖励条件和奖励数额予以初审、汇总及申报。</w:t>
      </w:r>
    </w:p>
    <w:p w:rsidR="00A91E1B" w:rsidRPr="002B4FC8" w:rsidRDefault="00A91E1B" w:rsidP="00A91E1B">
      <w:pPr>
        <w:pStyle w:val="a3"/>
        <w:spacing w:line="560" w:lineRule="exact"/>
        <w:ind w:firstLine="648"/>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lastRenderedPageBreak/>
        <w:t>区（地区）有关部门应经区食品药品安全委员会办公室审批后申报，市级有关部门直接向市食品药品安全委员会办公室申报。</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w:t>
      </w:r>
      <w:r w:rsidRPr="005B56F8">
        <w:rPr>
          <w:rFonts w:ascii="黑体" w:eastAsia="黑体" w:hAnsi="黑体" w:cs="宋体" w:hint="eastAsia"/>
          <w:color w:val="000000"/>
          <w:sz w:val="32"/>
          <w:szCs w:val="32"/>
        </w:rPr>
        <w:t>第五条</w:t>
      </w:r>
      <w:r w:rsidRPr="002B4FC8">
        <w:rPr>
          <w:rFonts w:ascii="楷体_GB2312" w:eastAsia="楷体_GB2312" w:hAnsi="宋体" w:cs="宋体" w:hint="eastAsia"/>
          <w:color w:val="000000"/>
          <w:sz w:val="32"/>
          <w:szCs w:val="32"/>
        </w:rPr>
        <w:t xml:space="preserve"> </w:t>
      </w:r>
      <w:r w:rsidRPr="002B4FC8">
        <w:rPr>
          <w:rFonts w:ascii="仿宋_GB2312" w:eastAsia="仿宋_GB2312" w:hAnsi="宋体" w:cs="宋体" w:hint="eastAsia"/>
          <w:color w:val="000000"/>
          <w:sz w:val="32"/>
          <w:szCs w:val="32"/>
        </w:rPr>
        <w:t xml:space="preserve"> 举报奖励应当同时符合以下条件：</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（一）违法案件发生于本市行政区域内；</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（二）有明确的被举报对象、具体的举报事实及证据；</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（三）举报提供的线索事先未被相关部门掌握；</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（四）举报的线索经查证属实；</w:t>
      </w:r>
    </w:p>
    <w:p w:rsidR="00A91E1B" w:rsidRPr="002B4FC8" w:rsidRDefault="00A91E1B" w:rsidP="00A91E1B">
      <w:pPr>
        <w:pStyle w:val="a3"/>
        <w:spacing w:line="560" w:lineRule="exact"/>
        <w:ind w:firstLineChars="200" w:firstLine="640"/>
        <w:rPr>
          <w:rFonts w:ascii="仿宋_GB2312" w:eastAsia="仿宋_GB2312" w:hAnsi="宋体" w:hint="eastAsia"/>
          <w:color w:val="000000"/>
          <w:sz w:val="32"/>
          <w:szCs w:val="32"/>
          <w:u w:val="single"/>
        </w:rPr>
      </w:pPr>
      <w:r w:rsidRPr="002B4FC8">
        <w:rPr>
          <w:rFonts w:ascii="仿宋_GB2312" w:eastAsia="仿宋_GB2312" w:hAnsi="宋体" w:cs="宋体" w:hint="eastAsia"/>
          <w:color w:val="000000"/>
          <w:sz w:val="32"/>
          <w:szCs w:val="32"/>
        </w:rPr>
        <w:t>（五）举报的案件由执法部门依法做出处罚决定的；</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楷体_GB2312" w:eastAsia="楷体_GB2312" w:hAnsi="宋体" w:cs="宋体" w:hint="eastAsia"/>
          <w:color w:val="000000"/>
          <w:sz w:val="32"/>
          <w:szCs w:val="32"/>
        </w:rPr>
        <w:t xml:space="preserve">　　</w:t>
      </w:r>
      <w:r w:rsidRPr="005B56F8">
        <w:rPr>
          <w:rFonts w:ascii="黑体" w:eastAsia="黑体" w:hAnsi="黑体" w:cs="宋体" w:hint="eastAsia"/>
          <w:color w:val="000000"/>
          <w:sz w:val="32"/>
          <w:szCs w:val="32"/>
        </w:rPr>
        <w:t>第六条</w:t>
      </w:r>
      <w:r w:rsidRPr="002B4FC8">
        <w:rPr>
          <w:rFonts w:ascii="仿宋_GB2312" w:eastAsia="仿宋_GB2312" w:hAnsi="宋体" w:cs="宋体" w:hint="eastAsia"/>
          <w:color w:val="000000"/>
          <w:sz w:val="32"/>
          <w:szCs w:val="32"/>
        </w:rPr>
        <w:t xml:space="preserve">  有下列情形之一的，不属于举报奖励范围：</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（一）食品药品安全委员会各成员单位工作人员及其直系亲属或其授意他人的举报；</w:t>
      </w:r>
    </w:p>
    <w:p w:rsidR="00A91E1B" w:rsidRPr="002B4FC8" w:rsidRDefault="00A91E1B" w:rsidP="00A91E1B">
      <w:pPr>
        <w:pStyle w:val="a3"/>
        <w:spacing w:line="560" w:lineRule="exact"/>
        <w:ind w:firstLine="648"/>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（二）属于消费者投诉的；</w:t>
      </w:r>
    </w:p>
    <w:p w:rsidR="00A91E1B" w:rsidRPr="002B4FC8" w:rsidRDefault="00A91E1B" w:rsidP="00A91E1B">
      <w:pPr>
        <w:pStyle w:val="a3"/>
        <w:spacing w:line="560" w:lineRule="exact"/>
        <w:ind w:firstLine="648"/>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（三）其他不符合法律、法规规定的奖励情形。</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w:t>
      </w:r>
      <w:r w:rsidRPr="005B56F8">
        <w:rPr>
          <w:rFonts w:ascii="黑体" w:eastAsia="黑体" w:hAnsi="黑体" w:cs="宋体" w:hint="eastAsia"/>
          <w:color w:val="000000"/>
          <w:sz w:val="32"/>
          <w:szCs w:val="32"/>
        </w:rPr>
        <w:t>第七条</w:t>
      </w:r>
      <w:r w:rsidRPr="002B4FC8">
        <w:rPr>
          <w:rFonts w:ascii="楷体_GB2312" w:eastAsia="楷体_GB2312" w:hAnsi="宋体" w:cs="宋体" w:hint="eastAsia"/>
          <w:color w:val="000000"/>
          <w:sz w:val="32"/>
          <w:szCs w:val="32"/>
        </w:rPr>
        <w:t xml:space="preserve">  </w:t>
      </w:r>
      <w:r w:rsidRPr="002B4FC8">
        <w:rPr>
          <w:rFonts w:ascii="仿宋_GB2312" w:eastAsia="仿宋_GB2312" w:hAnsi="宋体" w:cs="宋体" w:hint="eastAsia"/>
          <w:color w:val="000000"/>
          <w:sz w:val="32"/>
          <w:szCs w:val="32"/>
        </w:rPr>
        <w:t>公民、法人和其他组织均有权对涉及食品药品安全的违法行为进行举报、获得奖励，并应当符合下列原则：</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（一）举报奖励对象原则上应实名举报，在查证属实后，实名举报人凭身份证件申领奖金；</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匿名举报人也可以作为举报奖励对象。匿名举报人在举报线索经查证属实后，经案件承办部门核对有关举报信息，确认匿名举报人系举报奖励实际获得人并出具核实证明材料后，申领奖金；</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（二）同一线索被两个以上举报人分别举报的，奖励最先举报人；</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lastRenderedPageBreak/>
        <w:t xml:space="preserve">　　（三）两个或两个以上举报人联名举报同一线索的，按一案进行奖励；</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（四）对同一案件的举报奖励不得重复发放。</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w:t>
      </w:r>
      <w:r w:rsidRPr="005B56F8">
        <w:rPr>
          <w:rFonts w:ascii="黑体" w:eastAsia="黑体" w:hAnsi="黑体" w:cs="宋体" w:hint="eastAsia"/>
          <w:color w:val="000000"/>
          <w:sz w:val="32"/>
          <w:szCs w:val="32"/>
        </w:rPr>
        <w:t>第八条</w:t>
      </w:r>
      <w:r w:rsidRPr="002B4FC8">
        <w:rPr>
          <w:rFonts w:ascii="楷体_GB2312" w:eastAsia="楷体_GB2312" w:hAnsi="宋体" w:cs="宋体" w:hint="eastAsia"/>
          <w:color w:val="000000"/>
          <w:sz w:val="32"/>
          <w:szCs w:val="32"/>
        </w:rPr>
        <w:t xml:space="preserve"> </w:t>
      </w:r>
      <w:r w:rsidRPr="002B4FC8">
        <w:rPr>
          <w:rFonts w:ascii="仿宋_GB2312" w:eastAsia="仿宋_GB2312" w:hAnsi="宋体" w:cs="宋体" w:hint="eastAsia"/>
          <w:color w:val="000000"/>
          <w:sz w:val="32"/>
          <w:szCs w:val="32"/>
        </w:rPr>
        <w:t xml:space="preserve"> 举报奖励根据举报证据与违法事实查证结果，分为三个等级：</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w:t>
      </w:r>
      <w:r w:rsidRPr="005B56F8">
        <w:rPr>
          <w:rFonts w:ascii="楷体_GB2312" w:eastAsia="楷体_GB2312" w:hAnsi="宋体" w:cs="宋体" w:hint="eastAsia"/>
          <w:color w:val="000000"/>
          <w:sz w:val="32"/>
          <w:szCs w:val="32"/>
        </w:rPr>
        <w:t>一级：</w:t>
      </w:r>
      <w:r w:rsidRPr="002B4FC8">
        <w:rPr>
          <w:rFonts w:ascii="仿宋_GB2312" w:eastAsia="仿宋_GB2312" w:hAnsi="宋体" w:cs="宋体" w:hint="eastAsia"/>
          <w:color w:val="000000"/>
          <w:sz w:val="32"/>
          <w:szCs w:val="32"/>
        </w:rPr>
        <w:t>提供被举报方详细违法事实、线索及直接证据，协助查处工作，举报内容与违法事实完全相符，奖励货值金额的6％。</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w:t>
      </w:r>
      <w:r w:rsidRPr="005B56F8">
        <w:rPr>
          <w:rFonts w:ascii="楷体_GB2312" w:eastAsia="楷体_GB2312" w:hAnsi="宋体" w:cs="宋体" w:hint="eastAsia"/>
          <w:color w:val="000000"/>
          <w:sz w:val="32"/>
          <w:szCs w:val="32"/>
        </w:rPr>
        <w:t>二级：</w:t>
      </w:r>
      <w:r w:rsidRPr="002B4FC8">
        <w:rPr>
          <w:rFonts w:ascii="仿宋_GB2312" w:eastAsia="仿宋_GB2312" w:hAnsi="宋体" w:cs="宋体" w:hint="eastAsia"/>
          <w:color w:val="000000"/>
          <w:sz w:val="32"/>
          <w:szCs w:val="32"/>
        </w:rPr>
        <w:t>提供被举报方违法事实、线索及部分证据，不直接协助查处工作，举报内容与违法事实相符，奖励货值金额的4％。</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w:t>
      </w:r>
      <w:r w:rsidRPr="005B56F8">
        <w:rPr>
          <w:rFonts w:ascii="楷体_GB2312" w:eastAsia="楷体_GB2312" w:hAnsi="宋体" w:cs="宋体" w:hint="eastAsia"/>
          <w:color w:val="000000"/>
          <w:sz w:val="32"/>
          <w:szCs w:val="32"/>
        </w:rPr>
        <w:t>三级：</w:t>
      </w:r>
      <w:r w:rsidRPr="002B4FC8">
        <w:rPr>
          <w:rFonts w:ascii="仿宋_GB2312" w:eastAsia="仿宋_GB2312" w:hAnsi="宋体" w:cs="宋体" w:hint="eastAsia"/>
          <w:color w:val="000000"/>
          <w:sz w:val="32"/>
          <w:szCs w:val="32"/>
        </w:rPr>
        <w:t>提供被举报方违法事实或线索，不能提供相关证据或协助查处工作，举报内容与查办事实基本相符，奖励货值金额的2％。</w:t>
      </w:r>
    </w:p>
    <w:p w:rsidR="00A91E1B" w:rsidRPr="002B4FC8" w:rsidRDefault="00A91E1B" w:rsidP="00A91E1B">
      <w:pPr>
        <w:pStyle w:val="a3"/>
        <w:spacing w:line="560" w:lineRule="exact"/>
        <w:ind w:firstLine="648"/>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货值金额</w:t>
      </w:r>
      <w:r w:rsidRPr="002B4FC8">
        <w:rPr>
          <w:rFonts w:ascii="仿宋_GB2312" w:eastAsia="仿宋_GB2312" w:hint="eastAsia"/>
          <w:color w:val="000000"/>
          <w:sz w:val="32"/>
          <w:szCs w:val="32"/>
        </w:rPr>
        <w:t>依据相关法律法规的规定</w:t>
      </w:r>
      <w:r w:rsidRPr="002B4FC8">
        <w:rPr>
          <w:rFonts w:ascii="仿宋_GB2312" w:eastAsia="仿宋_GB2312" w:hAnsi="宋体" w:cs="宋体" w:hint="eastAsia"/>
          <w:color w:val="000000"/>
          <w:sz w:val="32"/>
          <w:szCs w:val="32"/>
        </w:rPr>
        <w:t>进行计算。</w:t>
      </w:r>
    </w:p>
    <w:p w:rsidR="00A91E1B" w:rsidRPr="002B4FC8" w:rsidRDefault="00A91E1B" w:rsidP="00A91E1B">
      <w:pPr>
        <w:pStyle w:val="a3"/>
        <w:spacing w:line="560" w:lineRule="exact"/>
        <w:ind w:firstLineChars="200" w:firstLine="640"/>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举报线索与查办事实不符的，不予发放举报奖励。</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w:t>
      </w:r>
      <w:r w:rsidRPr="002B4FC8">
        <w:rPr>
          <w:rFonts w:ascii="楷体_GB2312" w:eastAsia="楷体_GB2312" w:hAnsi="宋体" w:cs="宋体" w:hint="eastAsia"/>
          <w:color w:val="000000"/>
          <w:sz w:val="32"/>
          <w:szCs w:val="32"/>
        </w:rPr>
        <w:t xml:space="preserve">　</w:t>
      </w:r>
      <w:r w:rsidRPr="005B56F8">
        <w:rPr>
          <w:rFonts w:ascii="黑体" w:eastAsia="黑体" w:hAnsi="黑体" w:cs="宋体" w:hint="eastAsia"/>
          <w:color w:val="000000"/>
          <w:sz w:val="32"/>
          <w:szCs w:val="32"/>
        </w:rPr>
        <w:t>第九条</w:t>
      </w:r>
      <w:r w:rsidRPr="002B4FC8">
        <w:rPr>
          <w:rFonts w:ascii="楷体_GB2312" w:eastAsia="楷体_GB2312" w:hAnsi="宋体" w:cs="宋体" w:hint="eastAsia"/>
          <w:color w:val="000000"/>
          <w:sz w:val="32"/>
          <w:szCs w:val="32"/>
        </w:rPr>
        <w:t xml:space="preserve"> </w:t>
      </w:r>
      <w:r w:rsidRPr="002B4FC8">
        <w:rPr>
          <w:rFonts w:ascii="仿宋_GB2312" w:eastAsia="仿宋_GB2312" w:hAnsi="宋体" w:cs="宋体" w:hint="eastAsia"/>
          <w:color w:val="000000"/>
          <w:sz w:val="32"/>
          <w:szCs w:val="32"/>
        </w:rPr>
        <w:t xml:space="preserve"> 给予举报人的奖励金额，除按照举报等级计算外，同时还应当符合下列标准，并且不得重复发放：</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（一）货值金额100万元以上的违法案件，最高奖不超过10万元；</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（二）货值金额50万元以上不足100万元的违法案件，最高奖不超过5万元；</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（三）货值金额10万元以上不足50万元的违法案件，最高奖不超过3万元；</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lastRenderedPageBreak/>
        <w:t xml:space="preserve">　　（四）货值金额1万元以上不足10万元的违法案件，最高奖不超过1万元；</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（五）货值金额不足1万元或者货值金额无法计算的，根据提供线索的价值，给予200元至1000元的奖励；其中，违法产品存在严重危害或者对社会造成严重后果的，可给予1000元至5000元的奖励；</w:t>
      </w:r>
    </w:p>
    <w:p w:rsidR="00A91E1B" w:rsidRPr="002B4FC8" w:rsidRDefault="00A91E1B" w:rsidP="00A91E1B">
      <w:pPr>
        <w:pStyle w:val="a3"/>
        <w:spacing w:line="560" w:lineRule="exact"/>
        <w:ind w:firstLine="648"/>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（六）已移送司法机关，由公安机关立案调查或者司法机关已作出判决的案件可以根据违法物品货值金额、举报等级和社会影响程度等给予10万元以下的奖励；</w:t>
      </w:r>
    </w:p>
    <w:p w:rsidR="00A91E1B" w:rsidRPr="002B4FC8" w:rsidRDefault="00A91E1B" w:rsidP="00A91E1B">
      <w:pPr>
        <w:pStyle w:val="a3"/>
        <w:spacing w:line="560" w:lineRule="exact"/>
        <w:ind w:firstLineChars="200" w:firstLine="640"/>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（七）对突发食品药品安全事件或者其他涉及人体健康、生命安全，对社会影响较大的安全问题及时进行举报，对事件处理提供有效帮助的，可视情况参照上述规定给予1000元至1万元的奖励；</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（八）对于举报违法制售、使用食品非法添加物、生产假冒伪劣食品药品的地下“黑窝点”、“黑作坊”等的人员，以及生产经营单位内部或者食品药品行业内举报人员，适当提高奖励额度；</w:t>
      </w:r>
    </w:p>
    <w:p w:rsidR="00A91E1B" w:rsidRPr="002B4FC8" w:rsidRDefault="00A91E1B" w:rsidP="00A91E1B">
      <w:pPr>
        <w:pStyle w:val="a3"/>
        <w:spacing w:line="560" w:lineRule="exact"/>
        <w:ind w:firstLine="648"/>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（九）有关部门根据举报线索，查处重、特大食品药品案件、消除重大食品药品安全隐患，且为案件查办作出重大贡献的，可以给予举报人最高不超过30万元的奖励。</w:t>
      </w:r>
    </w:p>
    <w:p w:rsidR="00A91E1B" w:rsidRPr="002B4FC8" w:rsidRDefault="00A91E1B" w:rsidP="00A91E1B">
      <w:pPr>
        <w:spacing w:line="560" w:lineRule="exact"/>
        <w:ind w:firstLineChars="200" w:firstLine="640"/>
        <w:rPr>
          <w:rFonts w:ascii="仿宋_GB2312" w:eastAsia="仿宋_GB2312" w:hAnsi="宋体" w:cs="宋体" w:hint="eastAsia"/>
          <w:color w:val="000000"/>
          <w:sz w:val="32"/>
          <w:szCs w:val="32"/>
        </w:rPr>
      </w:pPr>
      <w:r w:rsidRPr="005B56F8">
        <w:rPr>
          <w:rFonts w:ascii="黑体" w:eastAsia="黑体" w:hAnsi="黑体" w:cs="宋体" w:hint="eastAsia"/>
          <w:color w:val="000000"/>
          <w:sz w:val="32"/>
          <w:szCs w:val="32"/>
        </w:rPr>
        <w:t xml:space="preserve">第十条 </w:t>
      </w:r>
      <w:r w:rsidRPr="002B4FC8">
        <w:rPr>
          <w:rFonts w:ascii="仿宋_GB2312" w:eastAsia="仿宋_GB2312" w:hAnsi="宋体" w:cs="宋体" w:hint="eastAsia"/>
          <w:color w:val="000000"/>
          <w:sz w:val="32"/>
          <w:szCs w:val="32"/>
        </w:rPr>
        <w:t xml:space="preserve"> 举报管理机构受理举报后，由案件承办部门在告知举报人处理结果的同时告知其是否有权申请获得举报奖励。</w:t>
      </w:r>
    </w:p>
    <w:p w:rsidR="00A91E1B" w:rsidRPr="002B4FC8" w:rsidRDefault="00A91E1B" w:rsidP="00A91E1B">
      <w:pPr>
        <w:spacing w:line="560" w:lineRule="exact"/>
        <w:ind w:firstLineChars="200" w:firstLine="640"/>
        <w:rPr>
          <w:rFonts w:hAnsi="宋体" w:hint="eastAsia"/>
          <w:color w:val="000000"/>
          <w:u w:val="single"/>
        </w:rPr>
      </w:pPr>
      <w:r w:rsidRPr="002B4FC8">
        <w:rPr>
          <w:rFonts w:ascii="仿宋_GB2312" w:eastAsia="仿宋_GB2312" w:hAnsi="宋体" w:cs="宋体" w:hint="eastAsia"/>
          <w:color w:val="000000"/>
          <w:sz w:val="32"/>
          <w:szCs w:val="32"/>
        </w:rPr>
        <w:t>依据举报人要求获得举报奖励的申请，案件承办部门应</w:t>
      </w:r>
      <w:r w:rsidRPr="002B4FC8">
        <w:rPr>
          <w:rFonts w:ascii="仿宋_GB2312" w:eastAsia="仿宋_GB2312" w:hAnsi="宋体" w:cs="宋体" w:hint="eastAsia"/>
          <w:color w:val="000000"/>
          <w:sz w:val="32"/>
          <w:szCs w:val="32"/>
        </w:rPr>
        <w:lastRenderedPageBreak/>
        <w:t>当自作出案件处罚决定书之日起30个工作日内，对举报事实进行认定，对奖励条件和奖励数额予以初审，填写《食品药品安全违法案件线索举报结案审批表》，提出奖励意见。有特殊情况的经本单位主管领导批准可以延期，但延期最长不超过30个工作日。</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对案情重大或有重大社会影响的案件，或者案件已移送公安机关，公安机关已正式受理的，案件承办部门应当自公安机关作出刑事拘留决定之日起30个工作日内，对举报事实进行认定，对奖励条件和奖励数额予以初审，填写《食品药品安全违法案件线索举报结案审批表》，提出奖励意见。各案件承办部门对本单位《食品药品安全违法案件线索举报结案审批表》实行编号管理，一案一号。</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市食品药品安全委员会办公室应在10个工作日内予以审定并回复。审定批准的，由申报单位指定专人到市食品药品安全委员会办公室领取奖金，非指定人员领取需持本单位证明。</w:t>
      </w:r>
    </w:p>
    <w:p w:rsidR="00A91E1B" w:rsidRPr="002B4FC8" w:rsidRDefault="00A91E1B" w:rsidP="00A91E1B">
      <w:pPr>
        <w:pStyle w:val="a3"/>
        <w:spacing w:line="560" w:lineRule="exact"/>
        <w:ind w:firstLineChars="200" w:firstLine="640"/>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举报已被受理，违法事实确实存在且社会影响恶劣，因其他客观原因确实无法作出处罚决定的，但案件承办部门确已制止违法行为或清除违法行为场所的，相关部门在对做出的行政行为及效果做出书面说明后，可适用本办法进行奖励。　　</w:t>
      </w:r>
    </w:p>
    <w:p w:rsidR="00A91E1B" w:rsidRPr="002B4FC8" w:rsidRDefault="00A91E1B" w:rsidP="00A91E1B">
      <w:pPr>
        <w:pStyle w:val="a3"/>
        <w:spacing w:line="560" w:lineRule="exact"/>
        <w:ind w:firstLine="648"/>
        <w:rPr>
          <w:rFonts w:ascii="仿宋_GB2312" w:eastAsia="仿宋_GB2312" w:hAnsi="宋体" w:cs="宋体" w:hint="eastAsia"/>
          <w:color w:val="000000"/>
          <w:sz w:val="32"/>
          <w:szCs w:val="32"/>
        </w:rPr>
      </w:pPr>
      <w:r w:rsidRPr="005B56F8">
        <w:rPr>
          <w:rFonts w:ascii="黑体" w:eastAsia="黑体" w:hAnsi="黑体" w:cs="宋体" w:hint="eastAsia"/>
          <w:color w:val="000000"/>
          <w:sz w:val="32"/>
          <w:szCs w:val="32"/>
        </w:rPr>
        <w:t>第十一条</w:t>
      </w:r>
      <w:r w:rsidRPr="002B4FC8">
        <w:rPr>
          <w:rFonts w:ascii="楷体_GB2312" w:eastAsia="楷体_GB2312" w:hAnsi="宋体" w:cs="宋体" w:hint="eastAsia"/>
          <w:color w:val="000000"/>
          <w:sz w:val="32"/>
          <w:szCs w:val="32"/>
        </w:rPr>
        <w:t xml:space="preserve">  </w:t>
      </w:r>
      <w:r w:rsidRPr="002B4FC8">
        <w:rPr>
          <w:rFonts w:ascii="仿宋_GB2312" w:eastAsia="仿宋_GB2312" w:hAnsi="宋体" w:cs="宋体" w:hint="eastAsia"/>
          <w:color w:val="000000"/>
          <w:sz w:val="32"/>
          <w:szCs w:val="32"/>
        </w:rPr>
        <w:t>举报人应当自接到领奖通知之日起30日内，凭本人身份证或者其他有效身份证明等到有关部门当面领取奖金并办理签收手续。逾期不领的，视为放弃权利。委托他人代领的，受托人需持有举报人授权委托书及有效身份证</w:t>
      </w:r>
      <w:r w:rsidRPr="002B4FC8">
        <w:rPr>
          <w:rFonts w:ascii="仿宋_GB2312" w:eastAsia="仿宋_GB2312" w:hAnsi="宋体" w:cs="宋体" w:hint="eastAsia"/>
          <w:color w:val="000000"/>
          <w:sz w:val="32"/>
          <w:szCs w:val="32"/>
        </w:rPr>
        <w:lastRenderedPageBreak/>
        <w:t>明。</w:t>
      </w:r>
    </w:p>
    <w:p w:rsidR="00A91E1B" w:rsidRPr="002B4FC8" w:rsidRDefault="00A91E1B" w:rsidP="00A91E1B">
      <w:pPr>
        <w:spacing w:line="560" w:lineRule="exact"/>
        <w:ind w:firstLine="648"/>
        <w:rPr>
          <w:rFonts w:ascii="仿宋_GB2312" w:eastAsia="仿宋_GB2312" w:hint="eastAsia"/>
          <w:color w:val="000000"/>
          <w:sz w:val="32"/>
          <w:szCs w:val="32"/>
        </w:rPr>
      </w:pPr>
      <w:r w:rsidRPr="002B4FC8">
        <w:rPr>
          <w:rFonts w:ascii="仿宋_GB2312" w:eastAsia="仿宋_GB2312" w:hint="eastAsia"/>
          <w:color w:val="000000"/>
          <w:sz w:val="32"/>
          <w:szCs w:val="32"/>
        </w:rPr>
        <w:t>举报人无法现场领奖且无委托人的，应</w:t>
      </w:r>
      <w:r w:rsidRPr="002B4FC8">
        <w:rPr>
          <w:rFonts w:ascii="仿宋_GB2312" w:eastAsia="仿宋_GB2312" w:hAnsi="宋体" w:cs="宋体" w:hint="eastAsia"/>
          <w:color w:val="000000"/>
          <w:sz w:val="32"/>
          <w:szCs w:val="32"/>
        </w:rPr>
        <w:t>当自接到领奖通知之日起30日内</w:t>
      </w:r>
      <w:r w:rsidRPr="002B4FC8">
        <w:rPr>
          <w:rFonts w:ascii="仿宋_GB2312" w:eastAsia="仿宋_GB2312" w:hint="eastAsia"/>
          <w:color w:val="000000"/>
          <w:sz w:val="32"/>
          <w:szCs w:val="32"/>
        </w:rPr>
        <w:t>书面说明情况并提供银行账号及身份证复印件，由举报奖励申报部门将奖金汇至指定账户。汇款产生的手续费用由举报人承担，或者从奖金中扣除支付。</w:t>
      </w:r>
    </w:p>
    <w:p w:rsidR="00A91E1B" w:rsidRPr="002B4FC8" w:rsidRDefault="00A91E1B" w:rsidP="00A91E1B">
      <w:pPr>
        <w:pStyle w:val="a3"/>
        <w:spacing w:line="560" w:lineRule="exact"/>
        <w:ind w:firstLineChars="200" w:firstLine="640"/>
        <w:rPr>
          <w:rFonts w:ascii="仿宋_GB2312" w:eastAsia="仿宋_GB2312" w:hAnsi="宋体" w:cs="宋体" w:hint="eastAsia"/>
          <w:color w:val="000000"/>
          <w:sz w:val="32"/>
          <w:szCs w:val="32"/>
        </w:rPr>
      </w:pPr>
      <w:r w:rsidRPr="005B56F8">
        <w:rPr>
          <w:rFonts w:ascii="黑体" w:eastAsia="黑体" w:hAnsi="黑体" w:cs="宋体" w:hint="eastAsia"/>
          <w:color w:val="000000"/>
          <w:sz w:val="32"/>
          <w:szCs w:val="32"/>
        </w:rPr>
        <w:t>第十二条</w:t>
      </w:r>
      <w:r w:rsidRPr="002B4FC8">
        <w:rPr>
          <w:rFonts w:ascii="楷体_GB2312" w:eastAsia="楷体_GB2312" w:hAnsi="宋体" w:cs="宋体" w:hint="eastAsia"/>
          <w:color w:val="000000"/>
          <w:sz w:val="32"/>
          <w:szCs w:val="32"/>
        </w:rPr>
        <w:t xml:space="preserve">  </w:t>
      </w:r>
      <w:r w:rsidRPr="002B4FC8">
        <w:rPr>
          <w:rFonts w:ascii="仿宋_GB2312" w:eastAsia="仿宋_GB2312" w:hAnsi="宋体" w:cs="宋体" w:hint="eastAsia"/>
          <w:color w:val="000000"/>
          <w:sz w:val="32"/>
          <w:szCs w:val="32"/>
        </w:rPr>
        <w:t xml:space="preserve">市政府建立食品药品安全举报奖励专项资金，由市食品药品安全委员会办公室负责管理。举报奖励专项资金纳入市食药监局部门预算，按照市级项目支出预算管理办法的规定执行，并接受审计、监察等部门的监督检查。　</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市食品药品安全委员会办公室应当定期检查举报奖励制度的执行情况，并向市财政部门通报。　　</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楷体_GB2312" w:eastAsia="楷体_GB2312" w:hAnsi="宋体" w:cs="宋体" w:hint="eastAsia"/>
          <w:color w:val="000000"/>
          <w:sz w:val="32"/>
          <w:szCs w:val="32"/>
        </w:rPr>
        <w:t xml:space="preserve">　　</w:t>
      </w:r>
      <w:r w:rsidRPr="005B56F8">
        <w:rPr>
          <w:rFonts w:ascii="黑体" w:eastAsia="黑体" w:hAnsi="黑体" w:cs="宋体" w:hint="eastAsia"/>
          <w:color w:val="000000"/>
          <w:sz w:val="32"/>
          <w:szCs w:val="32"/>
        </w:rPr>
        <w:t>第十三条</w:t>
      </w:r>
      <w:r w:rsidRPr="002B4FC8">
        <w:rPr>
          <w:rFonts w:ascii="楷体_GB2312" w:eastAsia="楷体_GB2312" w:hAnsi="宋体" w:cs="宋体" w:hint="eastAsia"/>
          <w:color w:val="000000"/>
          <w:sz w:val="32"/>
          <w:szCs w:val="32"/>
        </w:rPr>
        <w:t xml:space="preserve"> </w:t>
      </w:r>
      <w:r w:rsidRPr="002B4FC8">
        <w:rPr>
          <w:rFonts w:ascii="仿宋_GB2312" w:eastAsia="仿宋_GB2312" w:hAnsi="宋体" w:cs="宋体" w:hint="eastAsia"/>
          <w:color w:val="000000"/>
          <w:sz w:val="32"/>
          <w:szCs w:val="32"/>
        </w:rPr>
        <w:t xml:space="preserve"> 举报受理单位应当建立并严格执行举报保密制度。未经举报人同意，不得以任何方式公开举报人姓名、住所、工作单位或其他身份资料。违反上述规定的，依法追究有关责任。</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举报受理单位及其工作人员不得伪造举报材料，冒领举报奖金；不得对举报事项不予核实查办；不得向被举报人透露相关信息，帮助其逃避查处。违反上述规定的，视情节轻重给予行政处分；构成犯罪的，依法追究法律责任。</w:t>
      </w:r>
    </w:p>
    <w:p w:rsidR="00A91E1B" w:rsidRPr="002B4FC8" w:rsidRDefault="00A91E1B" w:rsidP="00A91E1B">
      <w:pPr>
        <w:pStyle w:val="a3"/>
        <w:spacing w:line="560" w:lineRule="exact"/>
        <w:rPr>
          <w:rFonts w:ascii="仿宋_GB2312" w:eastAsia="仿宋_GB2312" w:hAnsi="宋体" w:cs="宋体" w:hint="eastAsia"/>
          <w:color w:val="000000"/>
          <w:sz w:val="32"/>
          <w:szCs w:val="32"/>
        </w:rPr>
      </w:pPr>
      <w:r w:rsidRPr="002B4FC8">
        <w:rPr>
          <w:rFonts w:ascii="楷体_GB2312" w:eastAsia="楷体_GB2312" w:hAnsi="宋体" w:cs="宋体" w:hint="eastAsia"/>
          <w:color w:val="000000"/>
          <w:sz w:val="32"/>
          <w:szCs w:val="32"/>
        </w:rPr>
        <w:t xml:space="preserve">　　</w:t>
      </w:r>
      <w:r w:rsidRPr="005B56F8">
        <w:rPr>
          <w:rFonts w:ascii="黑体" w:eastAsia="黑体" w:hAnsi="黑体" w:cs="宋体" w:hint="eastAsia"/>
          <w:color w:val="000000"/>
          <w:sz w:val="32"/>
          <w:szCs w:val="32"/>
        </w:rPr>
        <w:t>第十四条</w:t>
      </w:r>
      <w:r w:rsidRPr="002B4FC8">
        <w:rPr>
          <w:rFonts w:ascii="楷体_GB2312" w:eastAsia="楷体_GB2312" w:hAnsi="宋体" w:cs="宋体" w:hint="eastAsia"/>
          <w:color w:val="000000"/>
          <w:sz w:val="32"/>
          <w:szCs w:val="32"/>
        </w:rPr>
        <w:t xml:space="preserve"> </w:t>
      </w:r>
      <w:r w:rsidRPr="002B4FC8">
        <w:rPr>
          <w:rFonts w:ascii="仿宋_GB2312" w:eastAsia="仿宋_GB2312" w:hAnsi="宋体" w:cs="宋体" w:hint="eastAsia"/>
          <w:color w:val="000000"/>
          <w:sz w:val="32"/>
          <w:szCs w:val="32"/>
        </w:rPr>
        <w:t xml:space="preserve"> 举报人借举报之名故意捏造事实诬告他人的，或者伪造举报材料骗取或者冒领奖金的，应当承担相应的法律责任。</w:t>
      </w:r>
    </w:p>
    <w:p w:rsidR="00A91E1B" w:rsidRPr="002B4FC8" w:rsidRDefault="00A91E1B" w:rsidP="00A91E1B">
      <w:pPr>
        <w:spacing w:line="560" w:lineRule="exact"/>
        <w:rPr>
          <w:rFonts w:ascii="仿宋_GB2312" w:eastAsia="仿宋_GB2312" w:hAnsi="宋体" w:cs="宋体" w:hint="eastAsia"/>
          <w:color w:val="000000"/>
          <w:sz w:val="32"/>
          <w:szCs w:val="32"/>
        </w:rPr>
      </w:pPr>
      <w:r w:rsidRPr="002B4FC8">
        <w:rPr>
          <w:rFonts w:ascii="楷体_GB2312" w:eastAsia="楷体_GB2312" w:hAnsi="宋体" w:cs="宋体" w:hint="eastAsia"/>
          <w:color w:val="000000"/>
          <w:sz w:val="32"/>
          <w:szCs w:val="32"/>
        </w:rPr>
        <w:t xml:space="preserve">　　</w:t>
      </w:r>
      <w:r w:rsidRPr="005B56F8">
        <w:rPr>
          <w:rFonts w:ascii="黑体" w:eastAsia="黑体" w:hAnsi="黑体" w:cs="宋体" w:hint="eastAsia"/>
          <w:color w:val="000000"/>
          <w:sz w:val="32"/>
          <w:szCs w:val="32"/>
        </w:rPr>
        <w:t>第十五条</w:t>
      </w:r>
      <w:r w:rsidRPr="002B4FC8">
        <w:rPr>
          <w:rFonts w:ascii="楷体_GB2312" w:eastAsia="楷体_GB2312" w:hAnsi="宋体" w:cs="宋体" w:hint="eastAsia"/>
          <w:color w:val="000000"/>
          <w:sz w:val="32"/>
          <w:szCs w:val="32"/>
        </w:rPr>
        <w:t xml:space="preserve"> </w:t>
      </w:r>
      <w:r w:rsidRPr="002B4FC8">
        <w:rPr>
          <w:rFonts w:hint="eastAsia"/>
          <w:color w:val="000000"/>
        </w:rPr>
        <w:t xml:space="preserve"> </w:t>
      </w:r>
      <w:r w:rsidRPr="002B4FC8">
        <w:rPr>
          <w:rFonts w:ascii="仿宋_GB2312" w:eastAsia="仿宋_GB2312" w:hAnsi="宋体" w:cs="宋体" w:hint="eastAsia"/>
          <w:color w:val="000000"/>
          <w:sz w:val="32"/>
          <w:szCs w:val="32"/>
        </w:rPr>
        <w:t>本办法由市食品药品安全委员会办公室负责解释，自印发之日起实施。</w:t>
      </w:r>
      <w:smartTag w:uri="urn:schemas-microsoft-com:office:smarttags" w:element="chsdate">
        <w:smartTagPr>
          <w:attr w:name="Year" w:val="2014"/>
          <w:attr w:name="Month" w:val="4"/>
          <w:attr w:name="Day" w:val="4"/>
          <w:attr w:name="IsLunarDate" w:val="False"/>
          <w:attr w:name="IsROCDate" w:val="False"/>
        </w:smartTagPr>
        <w:r w:rsidRPr="002B4FC8">
          <w:rPr>
            <w:rFonts w:ascii="仿宋_GB2312" w:eastAsia="仿宋_GB2312" w:hAnsi="宋体" w:cs="宋体"/>
            <w:color w:val="000000"/>
            <w:sz w:val="32"/>
            <w:szCs w:val="32"/>
          </w:rPr>
          <w:t>2014年4月4日</w:t>
        </w:r>
      </w:smartTag>
      <w:r w:rsidRPr="002B4FC8">
        <w:rPr>
          <w:rFonts w:ascii="仿宋_GB2312" w:eastAsia="仿宋_GB2312" w:hAnsi="宋体" w:cs="宋体" w:hint="eastAsia"/>
          <w:color w:val="000000"/>
          <w:sz w:val="32"/>
          <w:szCs w:val="32"/>
        </w:rPr>
        <w:t>印发的《北京市</w:t>
      </w:r>
      <w:r w:rsidRPr="002B4FC8">
        <w:rPr>
          <w:rFonts w:ascii="仿宋_GB2312" w:eastAsia="仿宋_GB2312" w:hAnsi="宋体" w:cs="宋体" w:hint="eastAsia"/>
          <w:color w:val="000000"/>
          <w:sz w:val="32"/>
          <w:szCs w:val="32"/>
        </w:rPr>
        <w:lastRenderedPageBreak/>
        <w:t>食品药品违法行为举报奖励办法》（京食药安办〔</w:t>
      </w:r>
      <w:r w:rsidRPr="002B4FC8">
        <w:rPr>
          <w:rFonts w:ascii="仿宋_GB2312" w:eastAsia="仿宋_GB2312" w:hAnsi="宋体" w:cs="宋体"/>
          <w:color w:val="000000"/>
          <w:sz w:val="32"/>
          <w:szCs w:val="32"/>
        </w:rPr>
        <w:t>2014〕6号</w:t>
      </w:r>
      <w:r w:rsidRPr="002B4FC8">
        <w:rPr>
          <w:rFonts w:ascii="仿宋_GB2312" w:eastAsia="仿宋_GB2312" w:hAnsi="宋体" w:cs="宋体" w:hint="eastAsia"/>
          <w:color w:val="000000"/>
          <w:sz w:val="32"/>
          <w:szCs w:val="32"/>
        </w:rPr>
        <w:t>）同时废止。</w:t>
      </w:r>
    </w:p>
    <w:p w:rsidR="00A91E1B" w:rsidRPr="002B4FC8" w:rsidRDefault="00A91E1B" w:rsidP="00A91E1B">
      <w:pPr>
        <w:spacing w:line="560" w:lineRule="exact"/>
        <w:rPr>
          <w:rFonts w:hint="eastAsia"/>
          <w:color w:val="000000"/>
        </w:rPr>
      </w:pPr>
      <w:r w:rsidRPr="002B4FC8">
        <w:rPr>
          <w:rFonts w:hint="eastAsia"/>
          <w:color w:val="000000"/>
        </w:rPr>
        <w:t xml:space="preserve">　　</w:t>
      </w:r>
    </w:p>
    <w:p w:rsidR="00A91E1B" w:rsidRPr="002B4FC8" w:rsidRDefault="00A91E1B" w:rsidP="00A91E1B">
      <w:pPr>
        <w:pStyle w:val="a3"/>
        <w:spacing w:line="560" w:lineRule="exact"/>
        <w:ind w:firstLine="648"/>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附件：1.食品药品安全违法案件线索举报结案审批表</w:t>
      </w:r>
    </w:p>
    <w:p w:rsidR="00A91E1B" w:rsidRPr="002B4FC8" w:rsidRDefault="00A91E1B" w:rsidP="00A91E1B">
      <w:pPr>
        <w:spacing w:line="560" w:lineRule="exact"/>
        <w:jc w:val="center"/>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2.食品药品违法案件举报奖励领取登记表</w:t>
      </w:r>
    </w:p>
    <w:p w:rsidR="00A91E1B" w:rsidRPr="002B4FC8" w:rsidRDefault="00A91E1B" w:rsidP="00A91E1B">
      <w:pPr>
        <w:pStyle w:val="a3"/>
        <w:spacing w:line="60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w:t>
      </w:r>
    </w:p>
    <w:p w:rsidR="00A91E1B" w:rsidRPr="002B4FC8" w:rsidRDefault="00A91E1B" w:rsidP="00A91E1B">
      <w:pPr>
        <w:pStyle w:val="a3"/>
        <w:spacing w:line="600" w:lineRule="exact"/>
        <w:rPr>
          <w:rFonts w:ascii="仿宋_GB2312" w:eastAsia="仿宋_GB2312" w:hAnsi="宋体" w:cs="宋体" w:hint="eastAsia"/>
          <w:color w:val="000000"/>
          <w:sz w:val="32"/>
          <w:szCs w:val="32"/>
        </w:rPr>
      </w:pPr>
      <w:r w:rsidRPr="002B4FC8">
        <w:rPr>
          <w:rFonts w:ascii="仿宋_GB2312" w:eastAsia="仿宋_GB2312" w:hAnsi="宋体" w:cs="宋体" w:hint="eastAsia"/>
          <w:color w:val="000000"/>
          <w:sz w:val="32"/>
          <w:szCs w:val="32"/>
        </w:rPr>
        <w:t xml:space="preserve">　　</w:t>
      </w:r>
    </w:p>
    <w:p w:rsidR="00A91E1B" w:rsidRDefault="00A91E1B" w:rsidP="00A91E1B">
      <w:pPr>
        <w:pStyle w:val="a3"/>
        <w:spacing w:line="600" w:lineRule="exact"/>
        <w:rPr>
          <w:rFonts w:ascii="黑体" w:eastAsia="黑体" w:hAnsi="黑体" w:cs="宋体" w:hint="eastAsia"/>
          <w:color w:val="000000"/>
          <w:sz w:val="32"/>
          <w:szCs w:val="32"/>
        </w:rPr>
      </w:pPr>
      <w:r>
        <w:rPr>
          <w:rFonts w:ascii="仿宋_GB2312" w:eastAsia="仿宋_GB2312" w:hAnsi="宋体" w:cs="宋体"/>
          <w:color w:val="000000"/>
          <w:sz w:val="32"/>
          <w:szCs w:val="32"/>
        </w:rPr>
        <w:br w:type="page"/>
      </w:r>
      <w:r w:rsidRPr="001B6491">
        <w:rPr>
          <w:rFonts w:ascii="黑体" w:eastAsia="黑体" w:hAnsi="黑体" w:cs="宋体" w:hint="eastAsia"/>
          <w:color w:val="000000"/>
          <w:sz w:val="32"/>
          <w:szCs w:val="32"/>
        </w:rPr>
        <w:lastRenderedPageBreak/>
        <w:t>附件1</w:t>
      </w:r>
    </w:p>
    <w:p w:rsidR="00A91E1B" w:rsidRPr="001B6491" w:rsidRDefault="00A91E1B" w:rsidP="00A91E1B">
      <w:pPr>
        <w:pStyle w:val="a3"/>
        <w:spacing w:line="600" w:lineRule="exact"/>
        <w:rPr>
          <w:rFonts w:ascii="黑体" w:eastAsia="黑体" w:hAnsi="黑体" w:cs="宋体" w:hint="eastAsia"/>
          <w:color w:val="000000"/>
          <w:sz w:val="32"/>
          <w:szCs w:val="32"/>
        </w:rPr>
      </w:pPr>
    </w:p>
    <w:tbl>
      <w:tblPr>
        <w:tblW w:w="5000" w:type="pct"/>
        <w:jc w:val="center"/>
        <w:tblLayout w:type="fixed"/>
        <w:tblLook w:val="0000" w:firstRow="0" w:lastRow="0" w:firstColumn="0" w:lastColumn="0" w:noHBand="0" w:noVBand="0"/>
      </w:tblPr>
      <w:tblGrid>
        <w:gridCol w:w="1363"/>
        <w:gridCol w:w="1352"/>
        <w:gridCol w:w="1149"/>
        <w:gridCol w:w="397"/>
        <w:gridCol w:w="1708"/>
        <w:gridCol w:w="1162"/>
        <w:gridCol w:w="1391"/>
      </w:tblGrid>
      <w:tr w:rsidR="00A91E1B" w:rsidRPr="002B4FC8" w:rsidTr="008A0E15">
        <w:trPr>
          <w:trHeight w:val="495"/>
          <w:jc w:val="center"/>
        </w:trPr>
        <w:tc>
          <w:tcPr>
            <w:tcW w:w="5000" w:type="pct"/>
            <w:gridSpan w:val="7"/>
            <w:tcBorders>
              <w:top w:val="nil"/>
              <w:left w:val="nil"/>
              <w:bottom w:val="nil"/>
              <w:right w:val="nil"/>
            </w:tcBorders>
            <w:shd w:val="clear" w:color="auto" w:fill="auto"/>
            <w:noWrap/>
            <w:vAlign w:val="center"/>
          </w:tcPr>
          <w:p w:rsidR="00A91E1B" w:rsidRPr="001B6491" w:rsidRDefault="00A91E1B" w:rsidP="008A0E15">
            <w:pPr>
              <w:widowControl/>
              <w:adjustRightInd w:val="0"/>
              <w:snapToGrid w:val="0"/>
              <w:jc w:val="center"/>
              <w:rPr>
                <w:rFonts w:ascii="方正小标宋简体" w:eastAsia="方正小标宋简体" w:hAnsi="宋体" w:cs="宋体" w:hint="eastAsia"/>
                <w:bCs/>
                <w:color w:val="000000"/>
                <w:kern w:val="0"/>
                <w:sz w:val="40"/>
                <w:szCs w:val="32"/>
              </w:rPr>
            </w:pPr>
            <w:r w:rsidRPr="001B6491">
              <w:rPr>
                <w:rFonts w:ascii="方正小标宋简体" w:eastAsia="方正小标宋简体" w:hAnsi="宋体" w:cs="宋体" w:hint="eastAsia"/>
                <w:bCs/>
                <w:color w:val="000000"/>
                <w:kern w:val="0"/>
                <w:sz w:val="40"/>
                <w:szCs w:val="32"/>
              </w:rPr>
              <w:t>食品药品安全违法案件线索举报结案审批表</w:t>
            </w:r>
          </w:p>
          <w:p w:rsidR="00A91E1B" w:rsidRPr="002B4FC8" w:rsidRDefault="00A91E1B" w:rsidP="00A91E1B">
            <w:pPr>
              <w:widowControl/>
              <w:adjustRightInd w:val="0"/>
              <w:snapToGrid w:val="0"/>
              <w:spacing w:beforeLines="50" w:before="156"/>
              <w:jc w:val="center"/>
              <w:rPr>
                <w:rFonts w:ascii="新宋体" w:eastAsia="新宋体" w:hAnsi="新宋体" w:cs="宋体"/>
                <w:b/>
                <w:bCs/>
                <w:color w:val="000000"/>
                <w:kern w:val="0"/>
                <w:sz w:val="32"/>
                <w:szCs w:val="32"/>
              </w:rPr>
            </w:pPr>
            <w:r w:rsidRPr="002B4FC8">
              <w:rPr>
                <w:rFonts w:ascii="仿宋_GB2312" w:eastAsia="仿宋_GB2312" w:hAnsi="宋体" w:cs="宋体" w:hint="eastAsia"/>
                <w:bCs/>
                <w:color w:val="000000"/>
                <w:kern w:val="0"/>
                <w:sz w:val="24"/>
              </w:rPr>
              <w:t>（京食药监奖  字〔  〕 号）</w:t>
            </w:r>
          </w:p>
        </w:tc>
      </w:tr>
      <w:tr w:rsidR="00A91E1B" w:rsidRPr="002B4FC8" w:rsidTr="008A0E15">
        <w:trPr>
          <w:trHeight w:val="402"/>
          <w:jc w:val="center"/>
        </w:trPr>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center"/>
              <w:rPr>
                <w:rFonts w:ascii="宋体" w:hAnsi="宋体" w:cs="宋体"/>
                <w:color w:val="000000"/>
                <w:kern w:val="0"/>
                <w:sz w:val="24"/>
              </w:rPr>
            </w:pPr>
            <w:r w:rsidRPr="002B4FC8">
              <w:rPr>
                <w:rFonts w:ascii="宋体" w:hAnsi="宋体" w:cs="宋体" w:hint="eastAsia"/>
                <w:color w:val="000000"/>
                <w:kern w:val="0"/>
                <w:sz w:val="24"/>
              </w:rPr>
              <w:t>举报人姓名</w:t>
            </w:r>
          </w:p>
        </w:tc>
        <w:tc>
          <w:tcPr>
            <w:tcW w:w="793" w:type="pct"/>
            <w:tcBorders>
              <w:top w:val="single" w:sz="4" w:space="0" w:color="auto"/>
              <w:left w:val="nil"/>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center"/>
              <w:rPr>
                <w:rFonts w:ascii="宋体" w:hAnsi="宋体" w:cs="宋体"/>
                <w:color w:val="000000"/>
                <w:kern w:val="0"/>
                <w:sz w:val="24"/>
              </w:rPr>
            </w:pPr>
            <w:r w:rsidRPr="002B4FC8">
              <w:rPr>
                <w:rFonts w:ascii="宋体" w:hAnsi="宋体" w:cs="宋体" w:hint="eastAsia"/>
                <w:color w:val="000000"/>
                <w:kern w:val="0"/>
                <w:sz w:val="24"/>
              </w:rPr>
              <w:t xml:space="preserve">　</w:t>
            </w:r>
          </w:p>
        </w:tc>
        <w:tc>
          <w:tcPr>
            <w:tcW w:w="674" w:type="pct"/>
            <w:tcBorders>
              <w:top w:val="single" w:sz="4" w:space="0" w:color="auto"/>
              <w:left w:val="nil"/>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center"/>
              <w:rPr>
                <w:rFonts w:ascii="宋体" w:hAnsi="宋体" w:cs="宋体"/>
                <w:color w:val="000000"/>
                <w:kern w:val="0"/>
                <w:sz w:val="24"/>
              </w:rPr>
            </w:pPr>
            <w:r w:rsidRPr="002B4FC8">
              <w:rPr>
                <w:rFonts w:ascii="宋体" w:hAnsi="宋体" w:cs="宋体" w:hint="eastAsia"/>
                <w:color w:val="000000"/>
                <w:kern w:val="0"/>
                <w:sz w:val="24"/>
              </w:rPr>
              <w:t>身份证号</w:t>
            </w:r>
          </w:p>
        </w:tc>
        <w:tc>
          <w:tcPr>
            <w:tcW w:w="1235" w:type="pct"/>
            <w:gridSpan w:val="2"/>
            <w:tcBorders>
              <w:top w:val="single" w:sz="4" w:space="0" w:color="auto"/>
              <w:left w:val="nil"/>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center"/>
              <w:rPr>
                <w:rFonts w:ascii="宋体" w:hAnsi="宋体" w:cs="宋体"/>
                <w:color w:val="000000"/>
                <w:kern w:val="0"/>
                <w:sz w:val="24"/>
              </w:rPr>
            </w:pPr>
            <w:r w:rsidRPr="002B4FC8">
              <w:rPr>
                <w:rFonts w:ascii="宋体" w:hAnsi="宋体" w:cs="宋体" w:hint="eastAsia"/>
                <w:color w:val="000000"/>
                <w:kern w:val="0"/>
                <w:sz w:val="24"/>
              </w:rPr>
              <w:t xml:space="preserve">　</w:t>
            </w:r>
          </w:p>
        </w:tc>
        <w:tc>
          <w:tcPr>
            <w:tcW w:w="682" w:type="pct"/>
            <w:tcBorders>
              <w:top w:val="single" w:sz="4" w:space="0" w:color="auto"/>
              <w:left w:val="nil"/>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center"/>
              <w:rPr>
                <w:rFonts w:ascii="宋体" w:hAnsi="宋体" w:cs="宋体"/>
                <w:color w:val="000000"/>
                <w:kern w:val="0"/>
                <w:sz w:val="24"/>
              </w:rPr>
            </w:pPr>
            <w:r w:rsidRPr="002B4FC8">
              <w:rPr>
                <w:rFonts w:ascii="宋体" w:hAnsi="宋体" w:cs="宋体" w:hint="eastAsia"/>
                <w:color w:val="000000"/>
                <w:kern w:val="0"/>
                <w:sz w:val="24"/>
              </w:rPr>
              <w:t>联系电话</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left"/>
              <w:rPr>
                <w:rFonts w:ascii="宋体" w:hAnsi="宋体" w:cs="宋体"/>
                <w:color w:val="000000"/>
                <w:kern w:val="0"/>
                <w:sz w:val="24"/>
              </w:rPr>
            </w:pPr>
            <w:r w:rsidRPr="002B4FC8">
              <w:rPr>
                <w:rFonts w:ascii="宋体" w:hAnsi="宋体" w:cs="宋体" w:hint="eastAsia"/>
                <w:color w:val="000000"/>
                <w:kern w:val="0"/>
                <w:sz w:val="24"/>
              </w:rPr>
              <w:t xml:space="preserve">　</w:t>
            </w:r>
          </w:p>
        </w:tc>
      </w:tr>
      <w:tr w:rsidR="00A91E1B" w:rsidRPr="002B4FC8" w:rsidTr="008A0E15">
        <w:trPr>
          <w:trHeight w:val="402"/>
          <w:jc w:val="center"/>
        </w:trPr>
        <w:tc>
          <w:tcPr>
            <w:tcW w:w="800" w:type="pct"/>
            <w:vMerge w:val="restart"/>
            <w:tcBorders>
              <w:top w:val="nil"/>
              <w:left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center"/>
              <w:rPr>
                <w:rFonts w:ascii="宋体" w:hAnsi="宋体" w:cs="宋体"/>
                <w:color w:val="000000"/>
                <w:kern w:val="0"/>
                <w:sz w:val="24"/>
              </w:rPr>
            </w:pPr>
            <w:r w:rsidRPr="002B4FC8">
              <w:rPr>
                <w:rFonts w:ascii="宋体" w:hAnsi="宋体" w:cs="宋体" w:hint="eastAsia"/>
                <w:color w:val="000000"/>
                <w:kern w:val="0"/>
                <w:sz w:val="24"/>
              </w:rPr>
              <w:t>接报单位</w:t>
            </w:r>
          </w:p>
        </w:tc>
        <w:tc>
          <w:tcPr>
            <w:tcW w:w="793" w:type="pct"/>
            <w:vMerge w:val="restart"/>
            <w:tcBorders>
              <w:top w:val="nil"/>
              <w:left w:val="nil"/>
              <w:right w:val="single" w:sz="4" w:space="0" w:color="auto"/>
            </w:tcBorders>
            <w:shd w:val="clear" w:color="auto" w:fill="auto"/>
            <w:noWrap/>
            <w:vAlign w:val="center"/>
          </w:tcPr>
          <w:p w:rsidR="00A91E1B" w:rsidRPr="002B4FC8" w:rsidRDefault="00A91E1B" w:rsidP="008A0E15">
            <w:pPr>
              <w:widowControl/>
              <w:adjustRightInd w:val="0"/>
              <w:snapToGrid w:val="0"/>
              <w:jc w:val="center"/>
              <w:rPr>
                <w:rFonts w:ascii="宋体" w:hAnsi="宋体" w:cs="宋体"/>
                <w:color w:val="000000"/>
                <w:kern w:val="0"/>
                <w:sz w:val="24"/>
              </w:rPr>
            </w:pPr>
            <w:r w:rsidRPr="002B4FC8">
              <w:rPr>
                <w:rFonts w:ascii="宋体" w:hAnsi="宋体" w:cs="宋体" w:hint="eastAsia"/>
                <w:color w:val="000000"/>
                <w:kern w:val="0"/>
                <w:sz w:val="24"/>
              </w:rPr>
              <w:t xml:space="preserve">　</w:t>
            </w:r>
          </w:p>
          <w:p w:rsidR="00A91E1B" w:rsidRPr="002B4FC8" w:rsidRDefault="00A91E1B" w:rsidP="008A0E15">
            <w:pPr>
              <w:adjustRightInd w:val="0"/>
              <w:snapToGrid w:val="0"/>
              <w:jc w:val="left"/>
              <w:rPr>
                <w:rFonts w:ascii="宋体" w:hAnsi="宋体" w:cs="宋体"/>
                <w:color w:val="000000"/>
                <w:kern w:val="0"/>
                <w:sz w:val="24"/>
              </w:rPr>
            </w:pPr>
            <w:r w:rsidRPr="002B4FC8">
              <w:rPr>
                <w:rFonts w:ascii="宋体" w:hAnsi="宋体" w:cs="宋体" w:hint="eastAsia"/>
                <w:color w:val="000000"/>
                <w:kern w:val="0"/>
                <w:sz w:val="24"/>
              </w:rPr>
              <w:t xml:space="preserve">　</w:t>
            </w:r>
          </w:p>
        </w:tc>
        <w:tc>
          <w:tcPr>
            <w:tcW w:w="674" w:type="pct"/>
            <w:tcBorders>
              <w:top w:val="nil"/>
              <w:left w:val="nil"/>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center"/>
              <w:rPr>
                <w:rFonts w:ascii="宋体" w:hAnsi="宋体" w:cs="宋体"/>
                <w:color w:val="000000"/>
                <w:kern w:val="0"/>
                <w:sz w:val="24"/>
              </w:rPr>
            </w:pPr>
            <w:r w:rsidRPr="002B4FC8">
              <w:rPr>
                <w:rFonts w:ascii="宋体" w:hAnsi="宋体" w:cs="宋体" w:hint="eastAsia"/>
                <w:color w:val="000000"/>
                <w:kern w:val="0"/>
                <w:sz w:val="24"/>
              </w:rPr>
              <w:t>办理部门</w:t>
            </w:r>
          </w:p>
        </w:tc>
        <w:tc>
          <w:tcPr>
            <w:tcW w:w="1235" w:type="pct"/>
            <w:gridSpan w:val="2"/>
            <w:tcBorders>
              <w:top w:val="nil"/>
              <w:left w:val="nil"/>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center"/>
              <w:rPr>
                <w:rFonts w:ascii="宋体" w:hAnsi="宋体" w:cs="宋体"/>
                <w:color w:val="000000"/>
                <w:kern w:val="0"/>
                <w:sz w:val="24"/>
              </w:rPr>
            </w:pPr>
            <w:r w:rsidRPr="002B4FC8">
              <w:rPr>
                <w:rFonts w:ascii="宋体" w:hAnsi="宋体" w:cs="宋体" w:hint="eastAsia"/>
                <w:color w:val="000000"/>
                <w:kern w:val="0"/>
                <w:sz w:val="24"/>
              </w:rPr>
              <w:t xml:space="preserve">　</w:t>
            </w:r>
          </w:p>
        </w:tc>
        <w:tc>
          <w:tcPr>
            <w:tcW w:w="682" w:type="pct"/>
            <w:tcBorders>
              <w:top w:val="nil"/>
              <w:left w:val="nil"/>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center"/>
              <w:rPr>
                <w:rFonts w:ascii="宋体" w:hAnsi="宋体" w:cs="宋体"/>
                <w:color w:val="000000"/>
                <w:kern w:val="0"/>
                <w:sz w:val="24"/>
              </w:rPr>
            </w:pPr>
            <w:r w:rsidRPr="002B4FC8">
              <w:rPr>
                <w:rFonts w:ascii="宋体" w:hAnsi="宋体" w:cs="宋体" w:hint="eastAsia"/>
                <w:color w:val="000000"/>
                <w:kern w:val="0"/>
                <w:sz w:val="24"/>
              </w:rPr>
              <w:t>联系电话</w:t>
            </w:r>
          </w:p>
        </w:tc>
        <w:tc>
          <w:tcPr>
            <w:tcW w:w="817" w:type="pct"/>
            <w:tcBorders>
              <w:top w:val="nil"/>
              <w:left w:val="nil"/>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left"/>
              <w:rPr>
                <w:rFonts w:ascii="宋体" w:hAnsi="宋体" w:cs="宋体"/>
                <w:color w:val="000000"/>
                <w:kern w:val="0"/>
                <w:sz w:val="24"/>
              </w:rPr>
            </w:pPr>
            <w:r w:rsidRPr="002B4FC8">
              <w:rPr>
                <w:rFonts w:ascii="宋体" w:hAnsi="宋体" w:cs="宋体" w:hint="eastAsia"/>
                <w:color w:val="000000"/>
                <w:kern w:val="0"/>
                <w:sz w:val="24"/>
              </w:rPr>
              <w:t xml:space="preserve">　</w:t>
            </w:r>
          </w:p>
        </w:tc>
      </w:tr>
      <w:tr w:rsidR="00A91E1B" w:rsidRPr="002B4FC8" w:rsidTr="008A0E15">
        <w:trPr>
          <w:trHeight w:val="403"/>
          <w:jc w:val="center"/>
        </w:trPr>
        <w:tc>
          <w:tcPr>
            <w:tcW w:w="800" w:type="pct"/>
            <w:vMerge/>
            <w:tcBorders>
              <w:left w:val="single" w:sz="4" w:space="0" w:color="auto"/>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center"/>
              <w:rPr>
                <w:rFonts w:ascii="宋体" w:hAnsi="宋体" w:cs="宋体"/>
                <w:color w:val="000000"/>
                <w:kern w:val="0"/>
                <w:sz w:val="24"/>
              </w:rPr>
            </w:pPr>
          </w:p>
        </w:tc>
        <w:tc>
          <w:tcPr>
            <w:tcW w:w="793" w:type="pct"/>
            <w:vMerge/>
            <w:tcBorders>
              <w:left w:val="nil"/>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left"/>
              <w:rPr>
                <w:rFonts w:ascii="宋体" w:hAnsi="宋体" w:cs="宋体"/>
                <w:color w:val="000000"/>
                <w:kern w:val="0"/>
                <w:sz w:val="24"/>
              </w:rPr>
            </w:pPr>
          </w:p>
        </w:tc>
        <w:tc>
          <w:tcPr>
            <w:tcW w:w="674" w:type="pct"/>
            <w:tcBorders>
              <w:top w:val="nil"/>
              <w:left w:val="nil"/>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center"/>
              <w:rPr>
                <w:rFonts w:ascii="宋体" w:hAnsi="宋体" w:cs="宋体"/>
                <w:color w:val="000000"/>
                <w:kern w:val="0"/>
                <w:sz w:val="24"/>
              </w:rPr>
            </w:pPr>
            <w:r w:rsidRPr="002B4FC8">
              <w:rPr>
                <w:rFonts w:ascii="宋体" w:hAnsi="宋体" w:cs="宋体" w:hint="eastAsia"/>
                <w:color w:val="000000"/>
                <w:kern w:val="0"/>
                <w:sz w:val="24"/>
              </w:rPr>
              <w:t>经办人</w:t>
            </w:r>
          </w:p>
        </w:tc>
        <w:tc>
          <w:tcPr>
            <w:tcW w:w="1235" w:type="pct"/>
            <w:gridSpan w:val="2"/>
            <w:tcBorders>
              <w:top w:val="nil"/>
              <w:left w:val="nil"/>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left"/>
              <w:rPr>
                <w:rFonts w:ascii="宋体" w:hAnsi="宋体" w:cs="宋体"/>
                <w:color w:val="000000"/>
                <w:kern w:val="0"/>
                <w:sz w:val="24"/>
              </w:rPr>
            </w:pPr>
            <w:r w:rsidRPr="002B4FC8">
              <w:rPr>
                <w:rFonts w:ascii="宋体" w:hAnsi="宋体" w:cs="宋体" w:hint="eastAsia"/>
                <w:color w:val="000000"/>
                <w:kern w:val="0"/>
                <w:sz w:val="24"/>
              </w:rPr>
              <w:t xml:space="preserve">　</w:t>
            </w:r>
          </w:p>
        </w:tc>
        <w:tc>
          <w:tcPr>
            <w:tcW w:w="682" w:type="pct"/>
            <w:tcBorders>
              <w:top w:val="nil"/>
              <w:left w:val="nil"/>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center"/>
              <w:rPr>
                <w:rFonts w:ascii="宋体" w:hAnsi="宋体" w:cs="宋体"/>
                <w:color w:val="000000"/>
                <w:kern w:val="0"/>
                <w:sz w:val="24"/>
              </w:rPr>
            </w:pPr>
            <w:r w:rsidRPr="002B4FC8">
              <w:rPr>
                <w:rFonts w:ascii="宋体" w:hAnsi="宋体" w:cs="宋体" w:hint="eastAsia"/>
                <w:color w:val="000000"/>
                <w:kern w:val="0"/>
                <w:sz w:val="24"/>
              </w:rPr>
              <w:t>联系电话</w:t>
            </w:r>
          </w:p>
        </w:tc>
        <w:tc>
          <w:tcPr>
            <w:tcW w:w="817" w:type="pct"/>
            <w:tcBorders>
              <w:top w:val="nil"/>
              <w:left w:val="nil"/>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center"/>
              <w:rPr>
                <w:rFonts w:ascii="宋体" w:hAnsi="宋体" w:cs="宋体"/>
                <w:color w:val="000000"/>
                <w:kern w:val="0"/>
                <w:sz w:val="24"/>
              </w:rPr>
            </w:pPr>
            <w:r w:rsidRPr="002B4FC8">
              <w:rPr>
                <w:rFonts w:ascii="宋体" w:hAnsi="宋体" w:cs="宋体" w:hint="eastAsia"/>
                <w:color w:val="000000"/>
                <w:kern w:val="0"/>
                <w:sz w:val="24"/>
              </w:rPr>
              <w:t xml:space="preserve">　</w:t>
            </w:r>
          </w:p>
        </w:tc>
      </w:tr>
      <w:tr w:rsidR="00A91E1B" w:rsidRPr="002B4FC8" w:rsidTr="008A0E15">
        <w:trPr>
          <w:trHeight w:val="465"/>
          <w:jc w:val="center"/>
        </w:trPr>
        <w:tc>
          <w:tcPr>
            <w:tcW w:w="8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center"/>
              <w:rPr>
                <w:rFonts w:ascii="宋体" w:hAnsi="宋体" w:cs="宋体" w:hint="eastAsia"/>
                <w:color w:val="000000"/>
                <w:kern w:val="0"/>
                <w:sz w:val="24"/>
              </w:rPr>
            </w:pPr>
            <w:r w:rsidRPr="002B4FC8">
              <w:rPr>
                <w:rFonts w:ascii="宋体" w:hAnsi="宋体" w:cs="宋体" w:hint="eastAsia"/>
                <w:color w:val="000000"/>
                <w:kern w:val="0"/>
                <w:sz w:val="24"/>
              </w:rPr>
              <w:t>申请单位</w:t>
            </w:r>
          </w:p>
        </w:tc>
        <w:tc>
          <w:tcPr>
            <w:tcW w:w="793" w:type="pct"/>
            <w:tcBorders>
              <w:top w:val="nil"/>
              <w:left w:val="nil"/>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left"/>
              <w:rPr>
                <w:rFonts w:ascii="宋体" w:hAnsi="宋体" w:cs="宋体" w:hint="eastAsia"/>
                <w:color w:val="000000"/>
                <w:kern w:val="0"/>
                <w:sz w:val="24"/>
              </w:rPr>
            </w:pPr>
          </w:p>
        </w:tc>
        <w:tc>
          <w:tcPr>
            <w:tcW w:w="674" w:type="pct"/>
            <w:tcBorders>
              <w:top w:val="single" w:sz="4" w:space="0" w:color="auto"/>
              <w:left w:val="nil"/>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center"/>
              <w:rPr>
                <w:rFonts w:ascii="宋体" w:hAnsi="宋体" w:cs="宋体" w:hint="eastAsia"/>
                <w:color w:val="000000"/>
                <w:kern w:val="0"/>
                <w:sz w:val="24"/>
              </w:rPr>
            </w:pPr>
            <w:r w:rsidRPr="002B4FC8">
              <w:rPr>
                <w:rFonts w:ascii="宋体" w:hAnsi="宋体" w:cs="宋体" w:hint="eastAsia"/>
                <w:color w:val="000000"/>
                <w:kern w:val="0"/>
                <w:sz w:val="24"/>
              </w:rPr>
              <w:t>经办人</w:t>
            </w:r>
          </w:p>
        </w:tc>
        <w:tc>
          <w:tcPr>
            <w:tcW w:w="1235" w:type="pct"/>
            <w:gridSpan w:val="2"/>
            <w:tcBorders>
              <w:top w:val="single" w:sz="4" w:space="0" w:color="auto"/>
              <w:left w:val="nil"/>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left"/>
              <w:rPr>
                <w:rFonts w:ascii="宋体" w:hAnsi="宋体" w:cs="宋体" w:hint="eastAsia"/>
                <w:color w:val="000000"/>
                <w:kern w:val="0"/>
                <w:sz w:val="24"/>
              </w:rPr>
            </w:pPr>
          </w:p>
        </w:tc>
        <w:tc>
          <w:tcPr>
            <w:tcW w:w="682" w:type="pct"/>
            <w:tcBorders>
              <w:top w:val="single" w:sz="4" w:space="0" w:color="auto"/>
              <w:left w:val="nil"/>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center"/>
              <w:rPr>
                <w:rFonts w:ascii="宋体" w:hAnsi="宋体" w:cs="宋体" w:hint="eastAsia"/>
                <w:color w:val="000000"/>
                <w:kern w:val="0"/>
                <w:sz w:val="24"/>
              </w:rPr>
            </w:pPr>
            <w:r w:rsidRPr="002B4FC8">
              <w:rPr>
                <w:rFonts w:ascii="宋体" w:hAnsi="宋体" w:cs="宋体" w:hint="eastAsia"/>
                <w:color w:val="000000"/>
                <w:kern w:val="0"/>
                <w:sz w:val="24"/>
              </w:rPr>
              <w:t>联系电话</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91E1B" w:rsidRPr="002B4FC8" w:rsidRDefault="00A91E1B" w:rsidP="008A0E15">
            <w:pPr>
              <w:widowControl/>
              <w:adjustRightInd w:val="0"/>
              <w:snapToGrid w:val="0"/>
              <w:jc w:val="center"/>
              <w:rPr>
                <w:rFonts w:ascii="宋体" w:hAnsi="宋体" w:cs="宋体" w:hint="eastAsia"/>
                <w:color w:val="000000"/>
                <w:kern w:val="0"/>
                <w:sz w:val="24"/>
              </w:rPr>
            </w:pPr>
          </w:p>
        </w:tc>
      </w:tr>
      <w:tr w:rsidR="00A91E1B" w:rsidRPr="002B4FC8" w:rsidTr="008A0E15">
        <w:trPr>
          <w:trHeight w:val="1515"/>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rsidR="00A91E1B" w:rsidRPr="002B4FC8" w:rsidRDefault="00A91E1B" w:rsidP="008A0E15">
            <w:pPr>
              <w:widowControl/>
              <w:adjustRightInd w:val="0"/>
              <w:snapToGrid w:val="0"/>
              <w:jc w:val="left"/>
              <w:rPr>
                <w:rFonts w:ascii="宋体" w:hAnsi="宋体" w:cs="宋体" w:hint="eastAsia"/>
                <w:color w:val="000000"/>
                <w:kern w:val="0"/>
                <w:sz w:val="24"/>
              </w:rPr>
            </w:pPr>
            <w:r w:rsidRPr="002B4FC8">
              <w:rPr>
                <w:rFonts w:ascii="宋体" w:hAnsi="宋体" w:cs="宋体" w:hint="eastAsia"/>
                <w:color w:val="000000"/>
                <w:kern w:val="0"/>
                <w:sz w:val="24"/>
              </w:rPr>
              <w:t>案件描述（含时间、地点、违法事实、案值及查处情况）：</w:t>
            </w:r>
          </w:p>
          <w:p w:rsidR="00A91E1B" w:rsidRPr="002B4FC8" w:rsidRDefault="00A91E1B" w:rsidP="008A0E15">
            <w:pPr>
              <w:widowControl/>
              <w:adjustRightInd w:val="0"/>
              <w:snapToGrid w:val="0"/>
              <w:jc w:val="left"/>
              <w:rPr>
                <w:rFonts w:ascii="宋体" w:hAnsi="宋体" w:cs="宋体" w:hint="eastAsia"/>
                <w:color w:val="000000"/>
                <w:kern w:val="0"/>
                <w:sz w:val="24"/>
              </w:rPr>
            </w:pPr>
          </w:p>
          <w:p w:rsidR="00A91E1B" w:rsidRPr="002B4FC8" w:rsidRDefault="00A91E1B" w:rsidP="008A0E15">
            <w:pPr>
              <w:widowControl/>
              <w:adjustRightInd w:val="0"/>
              <w:snapToGrid w:val="0"/>
              <w:jc w:val="left"/>
              <w:rPr>
                <w:rFonts w:ascii="宋体" w:hAnsi="宋体" w:cs="宋体" w:hint="eastAsia"/>
                <w:color w:val="000000"/>
                <w:kern w:val="0"/>
                <w:sz w:val="24"/>
              </w:rPr>
            </w:pPr>
          </w:p>
          <w:p w:rsidR="00A91E1B" w:rsidRPr="002B4FC8" w:rsidRDefault="00A91E1B" w:rsidP="008A0E15">
            <w:pPr>
              <w:widowControl/>
              <w:adjustRightInd w:val="0"/>
              <w:snapToGrid w:val="0"/>
              <w:jc w:val="left"/>
              <w:rPr>
                <w:rFonts w:ascii="宋体" w:hAnsi="宋体" w:cs="宋体" w:hint="eastAsia"/>
                <w:color w:val="000000"/>
                <w:kern w:val="0"/>
                <w:sz w:val="24"/>
              </w:rPr>
            </w:pPr>
          </w:p>
        </w:tc>
      </w:tr>
      <w:tr w:rsidR="00A91E1B" w:rsidRPr="002B4FC8" w:rsidTr="008A0E15">
        <w:trPr>
          <w:trHeight w:val="405"/>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rsidR="00A91E1B" w:rsidRPr="002B4FC8" w:rsidRDefault="00A91E1B" w:rsidP="008A0E15">
            <w:pPr>
              <w:widowControl/>
              <w:adjustRightInd w:val="0"/>
              <w:snapToGrid w:val="0"/>
              <w:jc w:val="left"/>
              <w:rPr>
                <w:rFonts w:ascii="宋体" w:hAnsi="宋体" w:cs="宋体"/>
                <w:color w:val="000000"/>
                <w:kern w:val="0"/>
                <w:sz w:val="24"/>
              </w:rPr>
            </w:pPr>
            <w:r w:rsidRPr="002B4FC8">
              <w:rPr>
                <w:rFonts w:ascii="宋体" w:hAnsi="宋体" w:cs="宋体" w:hint="eastAsia"/>
                <w:color w:val="000000"/>
                <w:kern w:val="0"/>
                <w:sz w:val="24"/>
              </w:rPr>
              <w:t>处罚决定书编号：</w:t>
            </w:r>
          </w:p>
        </w:tc>
      </w:tr>
      <w:tr w:rsidR="00A91E1B" w:rsidRPr="002B4FC8" w:rsidTr="008A0E15">
        <w:trPr>
          <w:trHeight w:val="1020"/>
          <w:jc w:val="center"/>
        </w:trPr>
        <w:tc>
          <w:tcPr>
            <w:tcW w:w="2500" w:type="pct"/>
            <w:gridSpan w:val="4"/>
            <w:tcBorders>
              <w:top w:val="single" w:sz="4" w:space="0" w:color="auto"/>
              <w:left w:val="single" w:sz="4" w:space="0" w:color="auto"/>
              <w:bottom w:val="single" w:sz="4" w:space="0" w:color="auto"/>
            </w:tcBorders>
            <w:shd w:val="clear" w:color="auto" w:fill="auto"/>
            <w:noWrap/>
          </w:tcPr>
          <w:p w:rsidR="00A91E1B" w:rsidRPr="002B4FC8" w:rsidRDefault="00A91E1B" w:rsidP="008A0E15">
            <w:pPr>
              <w:widowControl/>
              <w:adjustRightInd w:val="0"/>
              <w:snapToGrid w:val="0"/>
              <w:jc w:val="left"/>
              <w:rPr>
                <w:rFonts w:ascii="宋体" w:hAnsi="宋体" w:cs="宋体" w:hint="eastAsia"/>
                <w:color w:val="000000"/>
                <w:kern w:val="0"/>
                <w:sz w:val="24"/>
              </w:rPr>
            </w:pPr>
            <w:r w:rsidRPr="002B4FC8">
              <w:rPr>
                <w:rFonts w:ascii="宋体" w:hAnsi="宋体" w:cs="宋体" w:hint="eastAsia"/>
                <w:color w:val="000000"/>
                <w:kern w:val="0"/>
                <w:sz w:val="24"/>
              </w:rPr>
              <w:t>承办部门意见：</w:t>
            </w:r>
          </w:p>
          <w:p w:rsidR="00A91E1B" w:rsidRPr="002B4FC8" w:rsidRDefault="00A91E1B" w:rsidP="008A0E15">
            <w:pPr>
              <w:widowControl/>
              <w:adjustRightInd w:val="0"/>
              <w:snapToGrid w:val="0"/>
              <w:jc w:val="left"/>
              <w:rPr>
                <w:rFonts w:ascii="宋体" w:hAnsi="宋体" w:cs="宋体" w:hint="eastAsia"/>
                <w:color w:val="000000"/>
                <w:kern w:val="0"/>
                <w:sz w:val="24"/>
              </w:rPr>
            </w:pPr>
          </w:p>
          <w:p w:rsidR="00A91E1B" w:rsidRPr="002B4FC8" w:rsidRDefault="00A91E1B" w:rsidP="008A0E15">
            <w:pPr>
              <w:widowControl/>
              <w:adjustRightInd w:val="0"/>
              <w:snapToGrid w:val="0"/>
              <w:jc w:val="left"/>
              <w:rPr>
                <w:rFonts w:ascii="宋体" w:hAnsi="宋体" w:cs="宋体" w:hint="eastAsia"/>
                <w:color w:val="000000"/>
                <w:kern w:val="0"/>
                <w:sz w:val="24"/>
              </w:rPr>
            </w:pPr>
          </w:p>
          <w:p w:rsidR="00A91E1B" w:rsidRPr="002B4FC8" w:rsidRDefault="00A91E1B" w:rsidP="008A0E15">
            <w:pPr>
              <w:widowControl/>
              <w:adjustRightInd w:val="0"/>
              <w:snapToGrid w:val="0"/>
              <w:jc w:val="left"/>
              <w:rPr>
                <w:rFonts w:ascii="宋体" w:hAnsi="宋体" w:cs="宋体" w:hint="eastAsia"/>
                <w:color w:val="000000"/>
                <w:kern w:val="0"/>
                <w:sz w:val="24"/>
              </w:rPr>
            </w:pPr>
            <w:r w:rsidRPr="002B4FC8">
              <w:rPr>
                <w:rFonts w:ascii="宋体" w:hAnsi="宋体" w:cs="宋体" w:hint="eastAsia"/>
                <w:color w:val="000000"/>
                <w:kern w:val="0"/>
                <w:sz w:val="24"/>
              </w:rPr>
              <w:t>（签章）               年    月    日</w:t>
            </w:r>
          </w:p>
        </w:tc>
        <w:tc>
          <w:tcPr>
            <w:tcW w:w="2500" w:type="pct"/>
            <w:gridSpan w:val="3"/>
            <w:tcBorders>
              <w:top w:val="single" w:sz="4" w:space="0" w:color="auto"/>
              <w:left w:val="single" w:sz="4" w:space="0" w:color="auto"/>
              <w:bottom w:val="single" w:sz="4" w:space="0" w:color="auto"/>
              <w:right w:val="single" w:sz="4" w:space="0" w:color="auto"/>
            </w:tcBorders>
            <w:shd w:val="clear" w:color="auto" w:fill="auto"/>
          </w:tcPr>
          <w:p w:rsidR="00A91E1B" w:rsidRPr="002B4FC8" w:rsidRDefault="00A91E1B" w:rsidP="008A0E15">
            <w:pPr>
              <w:widowControl/>
              <w:adjustRightInd w:val="0"/>
              <w:snapToGrid w:val="0"/>
              <w:jc w:val="left"/>
              <w:rPr>
                <w:rFonts w:ascii="宋体" w:hAnsi="宋体" w:cs="宋体" w:hint="eastAsia"/>
                <w:color w:val="000000"/>
                <w:kern w:val="0"/>
                <w:sz w:val="24"/>
              </w:rPr>
            </w:pPr>
            <w:r w:rsidRPr="002B4FC8">
              <w:rPr>
                <w:rFonts w:ascii="宋体" w:hAnsi="宋体" w:cs="宋体" w:hint="eastAsia"/>
                <w:color w:val="000000"/>
                <w:kern w:val="0"/>
                <w:sz w:val="24"/>
              </w:rPr>
              <w:t>区食</w:t>
            </w:r>
            <w:r>
              <w:rPr>
                <w:rFonts w:ascii="宋体" w:hAnsi="宋体" w:cs="宋体" w:hint="eastAsia"/>
                <w:color w:val="000000"/>
                <w:kern w:val="0"/>
                <w:sz w:val="24"/>
              </w:rPr>
              <w:t>品</w:t>
            </w:r>
            <w:r w:rsidRPr="002B4FC8">
              <w:rPr>
                <w:rFonts w:ascii="宋体" w:hAnsi="宋体" w:cs="宋体" w:hint="eastAsia"/>
                <w:color w:val="000000"/>
                <w:kern w:val="0"/>
                <w:sz w:val="24"/>
              </w:rPr>
              <w:t>药</w:t>
            </w:r>
            <w:r>
              <w:rPr>
                <w:rFonts w:ascii="宋体" w:hAnsi="宋体" w:cs="宋体" w:hint="eastAsia"/>
                <w:color w:val="000000"/>
                <w:kern w:val="0"/>
                <w:sz w:val="24"/>
              </w:rPr>
              <w:t>品</w:t>
            </w:r>
            <w:r w:rsidRPr="002B4FC8">
              <w:rPr>
                <w:rFonts w:ascii="宋体" w:hAnsi="宋体" w:cs="宋体" w:hint="eastAsia"/>
                <w:color w:val="000000"/>
                <w:kern w:val="0"/>
                <w:sz w:val="24"/>
              </w:rPr>
              <w:t>安</w:t>
            </w:r>
            <w:r>
              <w:rPr>
                <w:rFonts w:ascii="宋体" w:hAnsi="宋体" w:cs="宋体" w:hint="eastAsia"/>
                <w:color w:val="000000"/>
                <w:kern w:val="0"/>
                <w:sz w:val="24"/>
              </w:rPr>
              <w:t>全</w:t>
            </w:r>
            <w:r w:rsidRPr="002B4FC8">
              <w:rPr>
                <w:rFonts w:ascii="宋体" w:hAnsi="宋体" w:cs="宋体" w:hint="eastAsia"/>
                <w:color w:val="000000"/>
                <w:kern w:val="0"/>
                <w:sz w:val="24"/>
              </w:rPr>
              <w:t>委</w:t>
            </w:r>
            <w:r>
              <w:rPr>
                <w:rFonts w:ascii="宋体" w:hAnsi="宋体" w:cs="宋体" w:hint="eastAsia"/>
                <w:color w:val="000000"/>
                <w:kern w:val="0"/>
                <w:sz w:val="24"/>
              </w:rPr>
              <w:t>员会</w:t>
            </w:r>
            <w:r w:rsidRPr="002B4FC8">
              <w:rPr>
                <w:rFonts w:ascii="宋体" w:hAnsi="宋体" w:cs="宋体" w:hint="eastAsia"/>
                <w:color w:val="000000"/>
                <w:kern w:val="0"/>
                <w:sz w:val="24"/>
              </w:rPr>
              <w:t>办公室意见：</w:t>
            </w:r>
          </w:p>
          <w:p w:rsidR="00A91E1B" w:rsidRPr="002B4FC8" w:rsidRDefault="00A91E1B" w:rsidP="008A0E15">
            <w:pPr>
              <w:widowControl/>
              <w:adjustRightInd w:val="0"/>
              <w:snapToGrid w:val="0"/>
              <w:jc w:val="left"/>
              <w:rPr>
                <w:rFonts w:ascii="宋体" w:hAnsi="宋体" w:cs="宋体" w:hint="eastAsia"/>
                <w:color w:val="000000"/>
                <w:kern w:val="0"/>
                <w:sz w:val="24"/>
              </w:rPr>
            </w:pPr>
          </w:p>
          <w:p w:rsidR="00A91E1B" w:rsidRPr="002B4FC8" w:rsidRDefault="00A91E1B" w:rsidP="008A0E15">
            <w:pPr>
              <w:widowControl/>
              <w:adjustRightInd w:val="0"/>
              <w:snapToGrid w:val="0"/>
              <w:jc w:val="left"/>
              <w:rPr>
                <w:rFonts w:ascii="宋体" w:hAnsi="宋体" w:cs="宋体" w:hint="eastAsia"/>
                <w:color w:val="000000"/>
                <w:kern w:val="0"/>
                <w:sz w:val="24"/>
              </w:rPr>
            </w:pPr>
          </w:p>
          <w:p w:rsidR="00A91E1B" w:rsidRPr="002B4FC8" w:rsidRDefault="00A91E1B" w:rsidP="008A0E15">
            <w:pPr>
              <w:widowControl/>
              <w:adjustRightInd w:val="0"/>
              <w:snapToGrid w:val="0"/>
              <w:jc w:val="left"/>
              <w:rPr>
                <w:rFonts w:ascii="宋体" w:hAnsi="宋体" w:cs="宋体" w:hint="eastAsia"/>
                <w:color w:val="000000"/>
                <w:kern w:val="0"/>
                <w:sz w:val="24"/>
              </w:rPr>
            </w:pPr>
            <w:r w:rsidRPr="002B4FC8">
              <w:rPr>
                <w:rFonts w:ascii="宋体" w:hAnsi="宋体" w:cs="宋体" w:hint="eastAsia"/>
                <w:color w:val="000000"/>
                <w:kern w:val="0"/>
                <w:sz w:val="24"/>
              </w:rPr>
              <w:t>（签章）               年    月    日</w:t>
            </w:r>
          </w:p>
        </w:tc>
      </w:tr>
      <w:tr w:rsidR="00A91E1B" w:rsidRPr="002B4FC8" w:rsidTr="008A0E15">
        <w:trPr>
          <w:trHeight w:val="600"/>
          <w:jc w:val="center"/>
        </w:trPr>
        <w:tc>
          <w:tcPr>
            <w:tcW w:w="5000" w:type="pct"/>
            <w:gridSpan w:val="7"/>
            <w:tcBorders>
              <w:top w:val="nil"/>
              <w:left w:val="single" w:sz="4" w:space="0" w:color="auto"/>
              <w:bottom w:val="nil"/>
              <w:right w:val="single" w:sz="4" w:space="0" w:color="000000"/>
            </w:tcBorders>
            <w:shd w:val="clear" w:color="auto" w:fill="auto"/>
            <w:noWrap/>
          </w:tcPr>
          <w:p w:rsidR="00A91E1B" w:rsidRPr="002B4FC8" w:rsidRDefault="00A91E1B" w:rsidP="008A0E15">
            <w:pPr>
              <w:widowControl/>
              <w:adjustRightInd w:val="0"/>
              <w:snapToGrid w:val="0"/>
              <w:jc w:val="left"/>
              <w:rPr>
                <w:rFonts w:ascii="宋体" w:hAnsi="宋体" w:cs="宋体" w:hint="eastAsia"/>
                <w:color w:val="000000"/>
                <w:kern w:val="0"/>
                <w:sz w:val="24"/>
              </w:rPr>
            </w:pPr>
            <w:r w:rsidRPr="002B4FC8">
              <w:rPr>
                <w:rFonts w:ascii="宋体" w:hAnsi="宋体" w:cs="宋体" w:hint="eastAsia"/>
                <w:color w:val="000000"/>
                <w:kern w:val="0"/>
                <w:sz w:val="24"/>
              </w:rPr>
              <w:t>建议奖励金额：</w:t>
            </w:r>
          </w:p>
          <w:p w:rsidR="00A91E1B" w:rsidRPr="002B4FC8" w:rsidRDefault="00A91E1B" w:rsidP="008A0E15">
            <w:pPr>
              <w:widowControl/>
              <w:adjustRightInd w:val="0"/>
              <w:snapToGrid w:val="0"/>
              <w:jc w:val="left"/>
              <w:rPr>
                <w:rFonts w:ascii="宋体" w:hAnsi="宋体" w:cs="宋体" w:hint="eastAsia"/>
                <w:color w:val="000000"/>
                <w:kern w:val="0"/>
                <w:sz w:val="24"/>
              </w:rPr>
            </w:pPr>
          </w:p>
          <w:p w:rsidR="00A91E1B" w:rsidRPr="002B4FC8" w:rsidRDefault="00A91E1B" w:rsidP="008A0E15">
            <w:pPr>
              <w:widowControl/>
              <w:adjustRightInd w:val="0"/>
              <w:snapToGrid w:val="0"/>
              <w:jc w:val="left"/>
              <w:rPr>
                <w:rFonts w:ascii="宋体" w:hAnsi="宋体" w:cs="宋体" w:hint="eastAsia"/>
                <w:color w:val="000000"/>
                <w:kern w:val="0"/>
                <w:sz w:val="24"/>
              </w:rPr>
            </w:pPr>
          </w:p>
        </w:tc>
      </w:tr>
      <w:tr w:rsidR="00A91E1B" w:rsidRPr="002B4FC8" w:rsidTr="008A0E15">
        <w:trPr>
          <w:trHeight w:val="399"/>
          <w:jc w:val="center"/>
        </w:trPr>
        <w:tc>
          <w:tcPr>
            <w:tcW w:w="5000" w:type="pct"/>
            <w:gridSpan w:val="7"/>
            <w:tcBorders>
              <w:top w:val="nil"/>
              <w:left w:val="single" w:sz="4" w:space="0" w:color="auto"/>
              <w:bottom w:val="single" w:sz="4" w:space="0" w:color="auto"/>
              <w:right w:val="single" w:sz="4" w:space="0" w:color="000000"/>
            </w:tcBorders>
            <w:shd w:val="clear" w:color="auto" w:fill="auto"/>
            <w:noWrap/>
          </w:tcPr>
          <w:p w:rsidR="00A91E1B" w:rsidRPr="002B4FC8" w:rsidRDefault="00A91E1B" w:rsidP="008A0E15">
            <w:pPr>
              <w:widowControl/>
              <w:adjustRightInd w:val="0"/>
              <w:snapToGrid w:val="0"/>
              <w:jc w:val="left"/>
              <w:rPr>
                <w:rFonts w:ascii="宋体" w:hAnsi="宋体" w:cs="宋体"/>
                <w:color w:val="000000"/>
                <w:kern w:val="0"/>
                <w:sz w:val="24"/>
              </w:rPr>
            </w:pPr>
            <w:r w:rsidRPr="002B4FC8">
              <w:rPr>
                <w:rFonts w:ascii="宋体" w:hAnsi="宋体" w:cs="宋体" w:hint="eastAsia"/>
                <w:color w:val="000000"/>
                <w:kern w:val="0"/>
                <w:sz w:val="24"/>
              </w:rPr>
              <w:t xml:space="preserve">                                  （签章）               年    月    日</w:t>
            </w:r>
          </w:p>
        </w:tc>
      </w:tr>
      <w:tr w:rsidR="00A91E1B" w:rsidRPr="002B4FC8" w:rsidTr="008A0E15">
        <w:trPr>
          <w:trHeight w:val="600"/>
          <w:jc w:val="center"/>
        </w:trPr>
        <w:tc>
          <w:tcPr>
            <w:tcW w:w="5000" w:type="pct"/>
            <w:gridSpan w:val="7"/>
            <w:tcBorders>
              <w:top w:val="single" w:sz="4" w:space="0" w:color="auto"/>
              <w:left w:val="single" w:sz="4" w:space="0" w:color="auto"/>
              <w:bottom w:val="nil"/>
              <w:right w:val="single" w:sz="4" w:space="0" w:color="000000"/>
            </w:tcBorders>
            <w:shd w:val="clear" w:color="auto" w:fill="auto"/>
            <w:noWrap/>
          </w:tcPr>
          <w:p w:rsidR="00A91E1B" w:rsidRPr="002B4FC8" w:rsidRDefault="00A91E1B" w:rsidP="008A0E15">
            <w:pPr>
              <w:widowControl/>
              <w:adjustRightInd w:val="0"/>
              <w:snapToGrid w:val="0"/>
              <w:jc w:val="left"/>
              <w:rPr>
                <w:rFonts w:ascii="宋体" w:hAnsi="宋体" w:cs="宋体" w:hint="eastAsia"/>
                <w:color w:val="000000"/>
                <w:kern w:val="0"/>
                <w:sz w:val="24"/>
              </w:rPr>
            </w:pPr>
            <w:r w:rsidRPr="002B4FC8">
              <w:rPr>
                <w:rFonts w:ascii="宋体" w:hAnsi="宋体" w:cs="宋体" w:hint="eastAsia"/>
                <w:color w:val="000000"/>
                <w:kern w:val="0"/>
                <w:sz w:val="24"/>
              </w:rPr>
              <w:t>市食品药品安全</w:t>
            </w:r>
            <w:r>
              <w:rPr>
                <w:rFonts w:ascii="宋体" w:hAnsi="宋体" w:cs="宋体" w:hint="eastAsia"/>
                <w:color w:val="000000"/>
                <w:kern w:val="0"/>
                <w:sz w:val="24"/>
              </w:rPr>
              <w:t>委员会</w:t>
            </w:r>
            <w:r w:rsidRPr="002B4FC8">
              <w:rPr>
                <w:rFonts w:ascii="宋体" w:hAnsi="宋体" w:cs="宋体" w:hint="eastAsia"/>
                <w:color w:val="000000"/>
                <w:kern w:val="0"/>
                <w:sz w:val="24"/>
              </w:rPr>
              <w:t>办</w:t>
            </w:r>
            <w:r>
              <w:rPr>
                <w:rFonts w:ascii="宋体" w:hAnsi="宋体" w:cs="宋体" w:hint="eastAsia"/>
                <w:color w:val="000000"/>
                <w:kern w:val="0"/>
                <w:sz w:val="24"/>
              </w:rPr>
              <w:t>公室</w:t>
            </w:r>
            <w:r w:rsidRPr="002B4FC8">
              <w:rPr>
                <w:rFonts w:ascii="宋体" w:hAnsi="宋体" w:cs="宋体" w:hint="eastAsia"/>
                <w:color w:val="000000"/>
                <w:kern w:val="0"/>
                <w:sz w:val="24"/>
              </w:rPr>
              <w:t>意见：</w:t>
            </w:r>
          </w:p>
          <w:p w:rsidR="00A91E1B" w:rsidRPr="002B4FC8" w:rsidRDefault="00A91E1B" w:rsidP="008A0E15">
            <w:pPr>
              <w:widowControl/>
              <w:adjustRightInd w:val="0"/>
              <w:snapToGrid w:val="0"/>
              <w:jc w:val="left"/>
              <w:rPr>
                <w:rFonts w:ascii="宋体" w:hAnsi="宋体" w:cs="宋体" w:hint="eastAsia"/>
                <w:color w:val="000000"/>
                <w:kern w:val="0"/>
                <w:sz w:val="24"/>
              </w:rPr>
            </w:pPr>
          </w:p>
          <w:p w:rsidR="00A91E1B" w:rsidRPr="002B4FC8" w:rsidRDefault="00A91E1B" w:rsidP="008A0E15">
            <w:pPr>
              <w:widowControl/>
              <w:adjustRightInd w:val="0"/>
              <w:snapToGrid w:val="0"/>
              <w:jc w:val="left"/>
              <w:rPr>
                <w:rFonts w:ascii="宋体" w:hAnsi="宋体" w:cs="宋体" w:hint="eastAsia"/>
                <w:color w:val="000000"/>
                <w:kern w:val="0"/>
                <w:sz w:val="24"/>
              </w:rPr>
            </w:pPr>
          </w:p>
        </w:tc>
      </w:tr>
      <w:tr w:rsidR="00A91E1B" w:rsidRPr="002B4FC8" w:rsidTr="008A0E15">
        <w:trPr>
          <w:trHeight w:val="476"/>
          <w:jc w:val="center"/>
        </w:trPr>
        <w:tc>
          <w:tcPr>
            <w:tcW w:w="5000" w:type="pct"/>
            <w:gridSpan w:val="7"/>
            <w:tcBorders>
              <w:top w:val="nil"/>
              <w:left w:val="single" w:sz="4" w:space="0" w:color="auto"/>
              <w:bottom w:val="single" w:sz="4" w:space="0" w:color="auto"/>
              <w:right w:val="single" w:sz="4" w:space="0" w:color="000000"/>
            </w:tcBorders>
            <w:shd w:val="clear" w:color="auto" w:fill="auto"/>
            <w:noWrap/>
          </w:tcPr>
          <w:p w:rsidR="00A91E1B" w:rsidRPr="002B4FC8" w:rsidRDefault="00A91E1B" w:rsidP="008A0E15">
            <w:pPr>
              <w:widowControl/>
              <w:adjustRightInd w:val="0"/>
              <w:snapToGrid w:val="0"/>
              <w:jc w:val="left"/>
              <w:rPr>
                <w:rFonts w:ascii="宋体" w:hAnsi="宋体" w:cs="宋体"/>
                <w:color w:val="000000"/>
                <w:kern w:val="0"/>
                <w:sz w:val="24"/>
              </w:rPr>
            </w:pPr>
            <w:r w:rsidRPr="002B4FC8">
              <w:rPr>
                <w:rFonts w:ascii="宋体" w:hAnsi="宋体" w:cs="宋体" w:hint="eastAsia"/>
                <w:color w:val="000000"/>
                <w:kern w:val="0"/>
                <w:sz w:val="24"/>
              </w:rPr>
              <w:t xml:space="preserve">                                  （签章）               年    月    日</w:t>
            </w:r>
          </w:p>
        </w:tc>
      </w:tr>
      <w:tr w:rsidR="00A91E1B" w:rsidRPr="002B4FC8" w:rsidTr="008A0E15">
        <w:trPr>
          <w:trHeight w:val="600"/>
          <w:jc w:val="center"/>
        </w:trPr>
        <w:tc>
          <w:tcPr>
            <w:tcW w:w="5000" w:type="pct"/>
            <w:gridSpan w:val="7"/>
            <w:tcBorders>
              <w:top w:val="single" w:sz="4" w:space="0" w:color="auto"/>
              <w:left w:val="single" w:sz="4" w:space="0" w:color="auto"/>
              <w:bottom w:val="nil"/>
              <w:right w:val="single" w:sz="4" w:space="0" w:color="000000"/>
            </w:tcBorders>
            <w:shd w:val="clear" w:color="auto" w:fill="auto"/>
          </w:tcPr>
          <w:p w:rsidR="00A91E1B" w:rsidRPr="002B4FC8" w:rsidRDefault="00A91E1B" w:rsidP="008A0E15">
            <w:pPr>
              <w:widowControl/>
              <w:adjustRightInd w:val="0"/>
              <w:snapToGrid w:val="0"/>
              <w:jc w:val="left"/>
              <w:rPr>
                <w:rFonts w:ascii="宋体" w:hAnsi="宋体" w:cs="宋体" w:hint="eastAsia"/>
                <w:color w:val="000000"/>
                <w:kern w:val="0"/>
                <w:sz w:val="24"/>
              </w:rPr>
            </w:pPr>
            <w:r w:rsidRPr="002B4FC8">
              <w:rPr>
                <w:rFonts w:ascii="宋体" w:hAnsi="宋体" w:cs="宋体" w:hint="eastAsia"/>
                <w:color w:val="000000"/>
                <w:kern w:val="0"/>
                <w:sz w:val="24"/>
              </w:rPr>
              <w:t>市食品药品安全</w:t>
            </w:r>
            <w:r>
              <w:rPr>
                <w:rFonts w:ascii="宋体" w:hAnsi="宋体" w:cs="宋体" w:hint="eastAsia"/>
                <w:color w:val="000000"/>
                <w:kern w:val="0"/>
                <w:sz w:val="24"/>
              </w:rPr>
              <w:t>委员会</w:t>
            </w:r>
            <w:r w:rsidRPr="002B4FC8">
              <w:rPr>
                <w:rFonts w:ascii="宋体" w:hAnsi="宋体" w:cs="宋体" w:hint="eastAsia"/>
                <w:color w:val="000000"/>
                <w:kern w:val="0"/>
                <w:sz w:val="24"/>
              </w:rPr>
              <w:t>办</w:t>
            </w:r>
            <w:r>
              <w:rPr>
                <w:rFonts w:ascii="宋体" w:hAnsi="宋体" w:cs="宋体" w:hint="eastAsia"/>
                <w:color w:val="000000"/>
                <w:kern w:val="0"/>
                <w:sz w:val="24"/>
              </w:rPr>
              <w:t>公室</w:t>
            </w:r>
            <w:r w:rsidRPr="002B4FC8">
              <w:rPr>
                <w:rFonts w:ascii="宋体" w:hAnsi="宋体" w:cs="宋体" w:hint="eastAsia"/>
                <w:color w:val="000000"/>
                <w:kern w:val="0"/>
                <w:sz w:val="24"/>
              </w:rPr>
              <w:t>领导审核意见：</w:t>
            </w:r>
          </w:p>
          <w:p w:rsidR="00A91E1B" w:rsidRPr="002B4FC8" w:rsidRDefault="00A91E1B" w:rsidP="008A0E15">
            <w:pPr>
              <w:widowControl/>
              <w:adjustRightInd w:val="0"/>
              <w:snapToGrid w:val="0"/>
              <w:jc w:val="left"/>
              <w:rPr>
                <w:rFonts w:ascii="宋体" w:hAnsi="宋体" w:cs="宋体" w:hint="eastAsia"/>
                <w:color w:val="000000"/>
                <w:kern w:val="0"/>
                <w:sz w:val="24"/>
              </w:rPr>
            </w:pPr>
            <w:r w:rsidRPr="002B4FC8">
              <w:rPr>
                <w:rFonts w:ascii="宋体" w:hAnsi="宋体" w:cs="宋体" w:hint="eastAsia"/>
                <w:color w:val="000000"/>
                <w:kern w:val="0"/>
                <w:sz w:val="24"/>
              </w:rPr>
              <w:t xml:space="preserve">               </w:t>
            </w:r>
          </w:p>
          <w:p w:rsidR="00A91E1B" w:rsidRPr="002B4FC8" w:rsidRDefault="00A91E1B" w:rsidP="008A0E15">
            <w:pPr>
              <w:widowControl/>
              <w:adjustRightInd w:val="0"/>
              <w:snapToGrid w:val="0"/>
              <w:jc w:val="left"/>
              <w:rPr>
                <w:rFonts w:ascii="宋体" w:hAnsi="宋体" w:cs="宋体"/>
                <w:color w:val="000000"/>
                <w:kern w:val="0"/>
                <w:sz w:val="24"/>
              </w:rPr>
            </w:pPr>
            <w:r w:rsidRPr="002B4FC8">
              <w:rPr>
                <w:rFonts w:ascii="宋体" w:hAnsi="宋体" w:cs="宋体" w:hint="eastAsia"/>
                <w:color w:val="000000"/>
                <w:kern w:val="0"/>
                <w:sz w:val="24"/>
              </w:rPr>
              <w:t xml:space="preserve">                                                                                                                           </w:t>
            </w:r>
          </w:p>
        </w:tc>
      </w:tr>
      <w:tr w:rsidR="00A91E1B" w:rsidRPr="002B4FC8" w:rsidTr="008A0E15">
        <w:trPr>
          <w:trHeight w:val="467"/>
          <w:jc w:val="center"/>
        </w:trPr>
        <w:tc>
          <w:tcPr>
            <w:tcW w:w="5000" w:type="pct"/>
            <w:gridSpan w:val="7"/>
            <w:tcBorders>
              <w:top w:val="nil"/>
              <w:left w:val="single" w:sz="4" w:space="0" w:color="auto"/>
              <w:bottom w:val="single" w:sz="4" w:space="0" w:color="auto"/>
              <w:right w:val="single" w:sz="4" w:space="0" w:color="000000"/>
            </w:tcBorders>
            <w:shd w:val="clear" w:color="auto" w:fill="auto"/>
            <w:noWrap/>
          </w:tcPr>
          <w:p w:rsidR="00A91E1B" w:rsidRPr="002B4FC8" w:rsidRDefault="00A91E1B" w:rsidP="008A0E15">
            <w:pPr>
              <w:widowControl/>
              <w:adjustRightInd w:val="0"/>
              <w:snapToGrid w:val="0"/>
              <w:jc w:val="left"/>
              <w:rPr>
                <w:rFonts w:ascii="宋体" w:hAnsi="宋体" w:cs="宋体"/>
                <w:color w:val="000000"/>
                <w:kern w:val="0"/>
                <w:sz w:val="24"/>
              </w:rPr>
            </w:pPr>
            <w:r w:rsidRPr="002B4FC8">
              <w:rPr>
                <w:rFonts w:ascii="宋体" w:hAnsi="宋体" w:cs="宋体" w:hint="eastAsia"/>
                <w:color w:val="000000"/>
                <w:kern w:val="0"/>
                <w:sz w:val="24"/>
              </w:rPr>
              <w:t xml:space="preserve">                                  （签章）               年    月    日</w:t>
            </w:r>
          </w:p>
        </w:tc>
      </w:tr>
    </w:tbl>
    <w:p w:rsidR="00A91E1B" w:rsidRPr="002B4FC8" w:rsidRDefault="00A91E1B" w:rsidP="00A91E1B">
      <w:pPr>
        <w:spacing w:line="440" w:lineRule="exact"/>
        <w:rPr>
          <w:rFonts w:ascii="仿宋_GB2312" w:eastAsia="仿宋_GB2312" w:hAnsi="宋体" w:cs="宋体" w:hint="eastAsia"/>
          <w:color w:val="000000"/>
          <w:sz w:val="24"/>
        </w:rPr>
      </w:pPr>
      <w:r w:rsidRPr="002B4FC8">
        <w:rPr>
          <w:rFonts w:ascii="仿宋_GB2312" w:eastAsia="仿宋_GB2312" w:hAnsi="宋体" w:cs="宋体" w:hint="eastAsia"/>
          <w:color w:val="000000"/>
          <w:sz w:val="24"/>
        </w:rPr>
        <w:t xml:space="preserve">备注：编号规则为“京食药监奖 </w:t>
      </w:r>
      <w:r w:rsidRPr="002B4FC8">
        <w:rPr>
          <w:rFonts w:ascii="仿宋_GB2312" w:eastAsia="仿宋_GB2312" w:hAnsi="宋体" w:cs="宋体" w:hint="eastAsia"/>
          <w:color w:val="000000"/>
          <w:sz w:val="24"/>
          <w:u w:val="thick"/>
        </w:rPr>
        <w:t xml:space="preserve">市级部门或区（地区）简称 </w:t>
      </w:r>
      <w:r w:rsidRPr="002B4FC8">
        <w:rPr>
          <w:rFonts w:ascii="仿宋_GB2312" w:eastAsia="仿宋_GB2312" w:hAnsi="宋体" w:cs="宋体" w:hint="eastAsia"/>
          <w:color w:val="000000"/>
          <w:sz w:val="24"/>
        </w:rPr>
        <w:t>字 〔</w:t>
      </w:r>
      <w:r w:rsidRPr="002B4FC8">
        <w:rPr>
          <w:rFonts w:ascii="仿宋_GB2312" w:eastAsia="仿宋_GB2312" w:hAnsi="宋体" w:cs="宋体" w:hint="eastAsia"/>
          <w:color w:val="000000"/>
          <w:sz w:val="24"/>
          <w:u w:val="thick"/>
        </w:rPr>
        <w:t>年份</w:t>
      </w:r>
      <w:r w:rsidRPr="002B4FC8">
        <w:rPr>
          <w:rFonts w:ascii="仿宋_GB2312" w:eastAsia="仿宋_GB2312" w:hAnsi="宋体" w:cs="宋体" w:hint="eastAsia"/>
          <w:color w:val="000000"/>
          <w:sz w:val="24"/>
        </w:rPr>
        <w:t xml:space="preserve">〕 </w:t>
      </w:r>
      <w:r w:rsidRPr="002B4FC8">
        <w:rPr>
          <w:rFonts w:ascii="仿宋_GB2312" w:eastAsia="仿宋_GB2312" w:hAnsi="宋体" w:cs="宋体" w:hint="eastAsia"/>
          <w:color w:val="000000"/>
          <w:sz w:val="24"/>
          <w:u w:val="thick"/>
        </w:rPr>
        <w:t xml:space="preserve">顺序 </w:t>
      </w:r>
      <w:r w:rsidRPr="002B4FC8">
        <w:rPr>
          <w:rFonts w:ascii="仿宋_GB2312" w:eastAsia="仿宋_GB2312" w:hAnsi="宋体" w:cs="宋体" w:hint="eastAsia"/>
          <w:color w:val="000000"/>
          <w:sz w:val="24"/>
        </w:rPr>
        <w:t>号”，例如“京食药监奖</w:t>
      </w:r>
      <w:r w:rsidRPr="002B4FC8">
        <w:rPr>
          <w:rFonts w:ascii="仿宋_GB2312" w:eastAsia="仿宋_GB2312" w:hAnsi="宋体" w:cs="宋体" w:hint="eastAsia"/>
          <w:color w:val="000000"/>
          <w:sz w:val="24"/>
          <w:u w:val="thick"/>
        </w:rPr>
        <w:t>农</w:t>
      </w:r>
      <w:r w:rsidRPr="002B4FC8">
        <w:rPr>
          <w:rFonts w:ascii="仿宋_GB2312" w:eastAsia="仿宋_GB2312" w:hAnsi="宋体" w:cs="宋体" w:hint="eastAsia"/>
          <w:color w:val="000000"/>
          <w:sz w:val="24"/>
        </w:rPr>
        <w:t>字〔</w:t>
      </w:r>
      <w:r w:rsidRPr="002B4FC8">
        <w:rPr>
          <w:rFonts w:ascii="仿宋_GB2312" w:eastAsia="仿宋_GB2312" w:hAnsi="宋体" w:cs="宋体" w:hint="eastAsia"/>
          <w:color w:val="000000"/>
          <w:sz w:val="24"/>
          <w:u w:val="thick"/>
        </w:rPr>
        <w:t>2016</w:t>
      </w:r>
      <w:r w:rsidRPr="002B4FC8">
        <w:rPr>
          <w:rFonts w:ascii="仿宋_GB2312" w:eastAsia="仿宋_GB2312" w:hAnsi="宋体" w:cs="宋体" w:hint="eastAsia"/>
          <w:color w:val="000000"/>
          <w:sz w:val="24"/>
        </w:rPr>
        <w:t>〕</w:t>
      </w:r>
      <w:r w:rsidRPr="002B4FC8">
        <w:rPr>
          <w:rFonts w:ascii="仿宋_GB2312" w:eastAsia="仿宋_GB2312" w:hAnsi="宋体" w:cs="宋体" w:hint="eastAsia"/>
          <w:color w:val="000000"/>
          <w:sz w:val="24"/>
          <w:u w:val="thick"/>
        </w:rPr>
        <w:t>1</w:t>
      </w:r>
      <w:r w:rsidRPr="002B4FC8">
        <w:rPr>
          <w:rFonts w:ascii="仿宋_GB2312" w:eastAsia="仿宋_GB2312" w:hAnsi="宋体" w:cs="宋体" w:hint="eastAsia"/>
          <w:color w:val="000000"/>
          <w:sz w:val="24"/>
        </w:rPr>
        <w:t>号”、“京食药监奖</w:t>
      </w:r>
      <w:r w:rsidRPr="002B4FC8">
        <w:rPr>
          <w:rFonts w:ascii="仿宋_GB2312" w:eastAsia="仿宋_GB2312" w:hAnsi="宋体" w:cs="宋体" w:hint="eastAsia"/>
          <w:color w:val="000000"/>
          <w:sz w:val="24"/>
          <w:u w:val="thick"/>
        </w:rPr>
        <w:t>东</w:t>
      </w:r>
      <w:r w:rsidRPr="002B4FC8">
        <w:rPr>
          <w:rFonts w:ascii="仿宋_GB2312" w:eastAsia="仿宋_GB2312" w:hAnsi="宋体" w:cs="宋体" w:hint="eastAsia"/>
          <w:color w:val="000000"/>
          <w:sz w:val="24"/>
        </w:rPr>
        <w:t>字〔</w:t>
      </w:r>
      <w:r w:rsidRPr="002B4FC8">
        <w:rPr>
          <w:rFonts w:ascii="仿宋_GB2312" w:eastAsia="仿宋_GB2312" w:hAnsi="宋体" w:cs="宋体" w:hint="eastAsia"/>
          <w:color w:val="000000"/>
          <w:sz w:val="24"/>
          <w:u w:val="thick"/>
        </w:rPr>
        <w:t>2016</w:t>
      </w:r>
      <w:r w:rsidRPr="002B4FC8">
        <w:rPr>
          <w:rFonts w:ascii="仿宋_GB2312" w:eastAsia="仿宋_GB2312" w:hAnsi="宋体" w:cs="宋体" w:hint="eastAsia"/>
          <w:color w:val="000000"/>
          <w:sz w:val="24"/>
        </w:rPr>
        <w:t>〕</w:t>
      </w:r>
      <w:r w:rsidRPr="002B4FC8">
        <w:rPr>
          <w:rFonts w:ascii="仿宋_GB2312" w:eastAsia="仿宋_GB2312" w:hAnsi="宋体" w:cs="宋体" w:hint="eastAsia"/>
          <w:color w:val="000000"/>
          <w:sz w:val="24"/>
          <w:u w:val="thick"/>
        </w:rPr>
        <w:t>1</w:t>
      </w:r>
      <w:r w:rsidRPr="002B4FC8">
        <w:rPr>
          <w:rFonts w:ascii="仿宋_GB2312" w:eastAsia="仿宋_GB2312" w:hAnsi="宋体" w:cs="宋体" w:hint="eastAsia"/>
          <w:color w:val="000000"/>
          <w:sz w:val="24"/>
        </w:rPr>
        <w:t>号”。</w:t>
      </w:r>
    </w:p>
    <w:p w:rsidR="00A91E1B" w:rsidRDefault="00A91E1B" w:rsidP="00A91E1B">
      <w:pPr>
        <w:spacing w:line="600" w:lineRule="exact"/>
        <w:rPr>
          <w:rFonts w:ascii="黑体" w:eastAsia="黑体" w:hAnsi="黑体" w:cs="宋体" w:hint="eastAsia"/>
          <w:color w:val="000000"/>
          <w:sz w:val="32"/>
          <w:szCs w:val="32"/>
        </w:rPr>
      </w:pPr>
      <w:r>
        <w:rPr>
          <w:rFonts w:ascii="黑体" w:eastAsia="黑体" w:hAnsi="黑体" w:cs="宋体"/>
          <w:color w:val="000000"/>
          <w:sz w:val="32"/>
          <w:szCs w:val="32"/>
        </w:rPr>
        <w:br w:type="page"/>
      </w:r>
      <w:r w:rsidRPr="001B6491">
        <w:rPr>
          <w:rFonts w:ascii="黑体" w:eastAsia="黑体" w:hAnsi="黑体" w:cs="宋体" w:hint="eastAsia"/>
          <w:color w:val="000000"/>
          <w:sz w:val="32"/>
          <w:szCs w:val="32"/>
        </w:rPr>
        <w:lastRenderedPageBreak/>
        <w:t>附件2</w:t>
      </w:r>
    </w:p>
    <w:p w:rsidR="00A91E1B" w:rsidRPr="001B6491" w:rsidRDefault="00A91E1B" w:rsidP="00A91E1B">
      <w:pPr>
        <w:spacing w:line="600" w:lineRule="exact"/>
        <w:rPr>
          <w:rFonts w:ascii="黑体" w:eastAsia="黑体" w:hAnsi="黑体" w:cs="宋体" w:hint="eastAsia"/>
          <w:color w:val="000000"/>
          <w:sz w:val="32"/>
          <w:szCs w:val="32"/>
        </w:rPr>
      </w:pPr>
    </w:p>
    <w:p w:rsidR="00A91E1B" w:rsidRPr="001B6491" w:rsidRDefault="00A91E1B" w:rsidP="00A91E1B">
      <w:pPr>
        <w:spacing w:afterLines="50" w:after="156" w:line="600" w:lineRule="exact"/>
        <w:jc w:val="center"/>
        <w:rPr>
          <w:rFonts w:ascii="方正小标宋简体" w:eastAsia="方正小标宋简体" w:hAnsi="宋体" w:cs="宋体" w:hint="eastAsia"/>
          <w:bCs/>
          <w:color w:val="000000"/>
          <w:kern w:val="0"/>
          <w:sz w:val="40"/>
          <w:szCs w:val="32"/>
        </w:rPr>
      </w:pPr>
      <w:r w:rsidRPr="001B6491">
        <w:rPr>
          <w:rFonts w:ascii="方正小标宋简体" w:eastAsia="方正小标宋简体" w:hAnsi="宋体" w:cs="宋体" w:hint="eastAsia"/>
          <w:bCs/>
          <w:color w:val="000000"/>
          <w:kern w:val="0"/>
          <w:sz w:val="40"/>
          <w:szCs w:val="32"/>
        </w:rPr>
        <w:t>食品药品违法案件举报奖励领取登记表</w:t>
      </w:r>
    </w:p>
    <w:tbl>
      <w:tblPr>
        <w:tblW w:w="5000" w:type="pct"/>
        <w:tblCellMar>
          <w:left w:w="30" w:type="dxa"/>
          <w:right w:w="30" w:type="dxa"/>
        </w:tblCellMar>
        <w:tblLook w:val="0000" w:firstRow="0" w:lastRow="0" w:firstColumn="0" w:lastColumn="0" w:noHBand="0" w:noVBand="0"/>
      </w:tblPr>
      <w:tblGrid>
        <w:gridCol w:w="2511"/>
        <w:gridCol w:w="2304"/>
        <w:gridCol w:w="1242"/>
        <w:gridCol w:w="2309"/>
      </w:tblGrid>
      <w:tr w:rsidR="00A91E1B" w:rsidRPr="001B6491" w:rsidTr="008A0E15">
        <w:tblPrEx>
          <w:tblCellMar>
            <w:top w:w="0" w:type="dxa"/>
            <w:bottom w:w="0" w:type="dxa"/>
          </w:tblCellMar>
        </w:tblPrEx>
        <w:trPr>
          <w:trHeight w:val="802"/>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A91E1B" w:rsidRPr="001B6491" w:rsidRDefault="00A91E1B" w:rsidP="008A0E15">
            <w:pPr>
              <w:autoSpaceDE w:val="0"/>
              <w:autoSpaceDN w:val="0"/>
              <w:adjustRightInd w:val="0"/>
              <w:snapToGrid w:val="0"/>
              <w:rPr>
                <w:rFonts w:ascii="宋体" w:cs="宋体"/>
                <w:bCs/>
                <w:color w:val="000000"/>
                <w:kern w:val="0"/>
                <w:sz w:val="28"/>
                <w:szCs w:val="28"/>
              </w:rPr>
            </w:pPr>
            <w:r w:rsidRPr="001B6491">
              <w:rPr>
                <w:rFonts w:ascii="宋体" w:cs="宋体" w:hint="eastAsia"/>
                <w:bCs/>
                <w:color w:val="000000"/>
                <w:kern w:val="0"/>
                <w:sz w:val="28"/>
                <w:szCs w:val="28"/>
              </w:rPr>
              <w:t>编号：京食药监奖  字〔   〕  号</w:t>
            </w:r>
          </w:p>
        </w:tc>
      </w:tr>
      <w:tr w:rsidR="00A91E1B" w:rsidRPr="001B6491" w:rsidTr="008A0E15">
        <w:tblPrEx>
          <w:tblCellMar>
            <w:top w:w="0" w:type="dxa"/>
            <w:bottom w:w="0" w:type="dxa"/>
          </w:tblCellMar>
        </w:tblPrEx>
        <w:trPr>
          <w:trHeight w:val="929"/>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A91E1B" w:rsidRPr="001B6491" w:rsidRDefault="00A91E1B" w:rsidP="008A0E15">
            <w:pPr>
              <w:autoSpaceDE w:val="0"/>
              <w:autoSpaceDN w:val="0"/>
              <w:adjustRightInd w:val="0"/>
              <w:snapToGrid w:val="0"/>
              <w:rPr>
                <w:rFonts w:ascii="宋体" w:cs="宋体"/>
                <w:bCs/>
                <w:color w:val="000000"/>
                <w:kern w:val="0"/>
                <w:sz w:val="28"/>
                <w:szCs w:val="28"/>
              </w:rPr>
            </w:pPr>
            <w:r w:rsidRPr="001B6491">
              <w:rPr>
                <w:rFonts w:ascii="宋体" w:cs="宋体" w:hint="eastAsia"/>
                <w:bCs/>
                <w:color w:val="000000"/>
                <w:kern w:val="0"/>
                <w:sz w:val="28"/>
                <w:szCs w:val="28"/>
              </w:rPr>
              <w:t>处罚决定书编号：</w:t>
            </w:r>
          </w:p>
        </w:tc>
      </w:tr>
      <w:tr w:rsidR="00A91E1B" w:rsidRPr="001B6491" w:rsidTr="008A0E15">
        <w:tblPrEx>
          <w:tblCellMar>
            <w:top w:w="0" w:type="dxa"/>
            <w:bottom w:w="0" w:type="dxa"/>
          </w:tblCellMar>
        </w:tblPrEx>
        <w:trPr>
          <w:trHeight w:val="773"/>
        </w:trPr>
        <w:tc>
          <w:tcPr>
            <w:tcW w:w="1501" w:type="pct"/>
            <w:vMerge w:val="restart"/>
            <w:tcBorders>
              <w:top w:val="single" w:sz="12" w:space="0" w:color="auto"/>
              <w:left w:val="single" w:sz="12" w:space="0" w:color="auto"/>
              <w:right w:val="single" w:sz="12" w:space="0" w:color="auto"/>
            </w:tcBorders>
            <w:vAlign w:val="center"/>
          </w:tcPr>
          <w:p w:rsidR="00A91E1B" w:rsidRPr="001B6491" w:rsidRDefault="00A91E1B" w:rsidP="008A0E15">
            <w:pPr>
              <w:autoSpaceDE w:val="0"/>
              <w:autoSpaceDN w:val="0"/>
              <w:adjustRightInd w:val="0"/>
              <w:snapToGrid w:val="0"/>
              <w:jc w:val="center"/>
              <w:rPr>
                <w:rFonts w:ascii="宋体" w:cs="宋体"/>
                <w:bCs/>
                <w:color w:val="000000"/>
                <w:kern w:val="0"/>
                <w:sz w:val="28"/>
                <w:szCs w:val="28"/>
              </w:rPr>
            </w:pPr>
            <w:r w:rsidRPr="001B6491">
              <w:rPr>
                <w:rFonts w:ascii="宋体" w:cs="宋体" w:hint="eastAsia"/>
                <w:bCs/>
                <w:color w:val="000000"/>
                <w:kern w:val="0"/>
                <w:sz w:val="28"/>
                <w:szCs w:val="28"/>
              </w:rPr>
              <w:t>金</w:t>
            </w:r>
            <w:r w:rsidRPr="001B6491">
              <w:rPr>
                <w:rFonts w:ascii="宋体" w:cs="宋体"/>
                <w:bCs/>
                <w:color w:val="000000"/>
                <w:kern w:val="0"/>
                <w:sz w:val="28"/>
                <w:szCs w:val="28"/>
              </w:rPr>
              <w:t xml:space="preserve">  </w:t>
            </w:r>
            <w:r w:rsidRPr="001B6491">
              <w:rPr>
                <w:rFonts w:ascii="宋体" w:cs="宋体" w:hint="eastAsia"/>
                <w:bCs/>
                <w:color w:val="000000"/>
                <w:kern w:val="0"/>
                <w:sz w:val="28"/>
                <w:szCs w:val="28"/>
              </w:rPr>
              <w:t>额</w:t>
            </w:r>
          </w:p>
        </w:tc>
        <w:tc>
          <w:tcPr>
            <w:tcW w:w="1377" w:type="pct"/>
            <w:tcBorders>
              <w:top w:val="single" w:sz="12" w:space="0" w:color="auto"/>
              <w:left w:val="single" w:sz="12" w:space="0" w:color="auto"/>
              <w:bottom w:val="single" w:sz="12" w:space="0" w:color="auto"/>
              <w:right w:val="single" w:sz="12" w:space="0" w:color="auto"/>
            </w:tcBorders>
            <w:vAlign w:val="center"/>
          </w:tcPr>
          <w:p w:rsidR="00A91E1B" w:rsidRPr="001B6491" w:rsidRDefault="00A91E1B" w:rsidP="008A0E15">
            <w:pPr>
              <w:autoSpaceDE w:val="0"/>
              <w:autoSpaceDN w:val="0"/>
              <w:adjustRightInd w:val="0"/>
              <w:snapToGrid w:val="0"/>
              <w:jc w:val="center"/>
              <w:rPr>
                <w:rFonts w:ascii="宋体" w:cs="宋体"/>
                <w:bCs/>
                <w:color w:val="000000"/>
                <w:kern w:val="0"/>
                <w:sz w:val="28"/>
                <w:szCs w:val="28"/>
              </w:rPr>
            </w:pPr>
            <w:r w:rsidRPr="001B6491">
              <w:rPr>
                <w:rFonts w:ascii="宋体" w:cs="宋体" w:hint="eastAsia"/>
                <w:bCs/>
                <w:color w:val="000000"/>
                <w:kern w:val="0"/>
                <w:sz w:val="28"/>
                <w:szCs w:val="28"/>
              </w:rPr>
              <w:t>大写</w:t>
            </w:r>
          </w:p>
        </w:tc>
        <w:tc>
          <w:tcPr>
            <w:tcW w:w="2122" w:type="pct"/>
            <w:gridSpan w:val="2"/>
            <w:tcBorders>
              <w:top w:val="single" w:sz="12" w:space="0" w:color="auto"/>
              <w:left w:val="single" w:sz="12" w:space="0" w:color="auto"/>
              <w:bottom w:val="single" w:sz="12" w:space="0" w:color="auto"/>
              <w:right w:val="single" w:sz="12" w:space="0" w:color="auto"/>
            </w:tcBorders>
          </w:tcPr>
          <w:p w:rsidR="00A91E1B" w:rsidRPr="001B6491" w:rsidRDefault="00A91E1B" w:rsidP="008A0E15">
            <w:pPr>
              <w:autoSpaceDE w:val="0"/>
              <w:autoSpaceDN w:val="0"/>
              <w:adjustRightInd w:val="0"/>
              <w:snapToGrid w:val="0"/>
              <w:jc w:val="right"/>
              <w:rPr>
                <w:rFonts w:ascii="宋体" w:cs="宋体"/>
                <w:bCs/>
                <w:color w:val="000000"/>
                <w:kern w:val="0"/>
                <w:sz w:val="28"/>
                <w:szCs w:val="28"/>
              </w:rPr>
            </w:pPr>
          </w:p>
        </w:tc>
      </w:tr>
      <w:tr w:rsidR="00A91E1B" w:rsidRPr="001B6491" w:rsidTr="008A0E15">
        <w:tblPrEx>
          <w:tblCellMar>
            <w:top w:w="0" w:type="dxa"/>
            <w:bottom w:w="0" w:type="dxa"/>
          </w:tblCellMar>
        </w:tblPrEx>
        <w:trPr>
          <w:trHeight w:val="674"/>
        </w:trPr>
        <w:tc>
          <w:tcPr>
            <w:tcW w:w="1501" w:type="pct"/>
            <w:vMerge/>
            <w:tcBorders>
              <w:left w:val="single" w:sz="12" w:space="0" w:color="auto"/>
              <w:bottom w:val="single" w:sz="12" w:space="0" w:color="auto"/>
              <w:right w:val="single" w:sz="12" w:space="0" w:color="auto"/>
            </w:tcBorders>
            <w:vAlign w:val="center"/>
          </w:tcPr>
          <w:p w:rsidR="00A91E1B" w:rsidRPr="001B6491" w:rsidRDefault="00A91E1B" w:rsidP="008A0E15">
            <w:pPr>
              <w:autoSpaceDE w:val="0"/>
              <w:autoSpaceDN w:val="0"/>
              <w:adjustRightInd w:val="0"/>
              <w:snapToGrid w:val="0"/>
              <w:jc w:val="right"/>
              <w:rPr>
                <w:rFonts w:ascii="宋体" w:cs="宋体"/>
                <w:color w:val="000000"/>
                <w:kern w:val="0"/>
                <w:sz w:val="28"/>
                <w:szCs w:val="28"/>
              </w:rPr>
            </w:pPr>
          </w:p>
        </w:tc>
        <w:tc>
          <w:tcPr>
            <w:tcW w:w="1377" w:type="pct"/>
            <w:tcBorders>
              <w:top w:val="single" w:sz="12" w:space="0" w:color="auto"/>
              <w:left w:val="single" w:sz="12" w:space="0" w:color="auto"/>
              <w:bottom w:val="single" w:sz="12" w:space="0" w:color="auto"/>
              <w:right w:val="single" w:sz="12" w:space="0" w:color="auto"/>
            </w:tcBorders>
            <w:vAlign w:val="center"/>
          </w:tcPr>
          <w:p w:rsidR="00A91E1B" w:rsidRPr="001B6491" w:rsidRDefault="00A91E1B" w:rsidP="008A0E15">
            <w:pPr>
              <w:autoSpaceDE w:val="0"/>
              <w:autoSpaceDN w:val="0"/>
              <w:adjustRightInd w:val="0"/>
              <w:snapToGrid w:val="0"/>
              <w:jc w:val="center"/>
              <w:rPr>
                <w:rFonts w:ascii="宋体" w:cs="宋体"/>
                <w:bCs/>
                <w:color w:val="000000"/>
                <w:kern w:val="0"/>
                <w:sz w:val="28"/>
                <w:szCs w:val="28"/>
              </w:rPr>
            </w:pPr>
            <w:r w:rsidRPr="001B6491">
              <w:rPr>
                <w:rFonts w:ascii="宋体" w:cs="宋体" w:hint="eastAsia"/>
                <w:bCs/>
                <w:color w:val="000000"/>
                <w:kern w:val="0"/>
                <w:sz w:val="28"/>
                <w:szCs w:val="28"/>
              </w:rPr>
              <w:t>小写</w:t>
            </w:r>
          </w:p>
        </w:tc>
        <w:tc>
          <w:tcPr>
            <w:tcW w:w="2122" w:type="pct"/>
            <w:gridSpan w:val="2"/>
            <w:tcBorders>
              <w:top w:val="single" w:sz="12" w:space="0" w:color="auto"/>
              <w:left w:val="single" w:sz="12" w:space="0" w:color="auto"/>
              <w:bottom w:val="single" w:sz="12" w:space="0" w:color="auto"/>
              <w:right w:val="single" w:sz="12" w:space="0" w:color="auto"/>
            </w:tcBorders>
          </w:tcPr>
          <w:p w:rsidR="00A91E1B" w:rsidRPr="001B6491" w:rsidRDefault="00A91E1B" w:rsidP="008A0E15">
            <w:pPr>
              <w:autoSpaceDE w:val="0"/>
              <w:autoSpaceDN w:val="0"/>
              <w:adjustRightInd w:val="0"/>
              <w:snapToGrid w:val="0"/>
              <w:jc w:val="right"/>
              <w:rPr>
                <w:rFonts w:ascii="宋体" w:cs="宋体"/>
                <w:bCs/>
                <w:color w:val="000000"/>
                <w:kern w:val="0"/>
                <w:sz w:val="28"/>
                <w:szCs w:val="28"/>
              </w:rPr>
            </w:pPr>
          </w:p>
        </w:tc>
      </w:tr>
      <w:tr w:rsidR="00A91E1B" w:rsidRPr="001B6491" w:rsidTr="008A0E15">
        <w:tblPrEx>
          <w:tblCellMar>
            <w:top w:w="0" w:type="dxa"/>
            <w:bottom w:w="0" w:type="dxa"/>
          </w:tblCellMar>
        </w:tblPrEx>
        <w:trPr>
          <w:trHeight w:val="1361"/>
        </w:trPr>
        <w:tc>
          <w:tcPr>
            <w:tcW w:w="1501" w:type="pct"/>
            <w:tcBorders>
              <w:top w:val="single" w:sz="12" w:space="0" w:color="auto"/>
              <w:left w:val="single" w:sz="12" w:space="0" w:color="auto"/>
              <w:bottom w:val="single" w:sz="12" w:space="0" w:color="auto"/>
              <w:right w:val="single" w:sz="12" w:space="0" w:color="auto"/>
            </w:tcBorders>
            <w:vAlign w:val="center"/>
          </w:tcPr>
          <w:p w:rsidR="00A91E1B" w:rsidRPr="001B6491" w:rsidRDefault="00A91E1B" w:rsidP="008A0E15">
            <w:pPr>
              <w:autoSpaceDE w:val="0"/>
              <w:autoSpaceDN w:val="0"/>
              <w:adjustRightInd w:val="0"/>
              <w:snapToGrid w:val="0"/>
              <w:jc w:val="center"/>
              <w:rPr>
                <w:rFonts w:ascii="宋体" w:cs="宋体"/>
                <w:bCs/>
                <w:color w:val="000000"/>
                <w:kern w:val="0"/>
                <w:sz w:val="28"/>
                <w:szCs w:val="28"/>
              </w:rPr>
            </w:pPr>
            <w:r w:rsidRPr="001B6491">
              <w:rPr>
                <w:rFonts w:ascii="宋体" w:cs="宋体" w:hint="eastAsia"/>
                <w:bCs/>
                <w:color w:val="000000"/>
                <w:kern w:val="0"/>
                <w:sz w:val="28"/>
                <w:szCs w:val="28"/>
              </w:rPr>
              <w:t>发放单位</w:t>
            </w:r>
          </w:p>
        </w:tc>
        <w:tc>
          <w:tcPr>
            <w:tcW w:w="1377" w:type="pct"/>
            <w:tcBorders>
              <w:top w:val="single" w:sz="12" w:space="0" w:color="auto"/>
              <w:left w:val="single" w:sz="12" w:space="0" w:color="auto"/>
              <w:bottom w:val="single" w:sz="12" w:space="0" w:color="auto"/>
              <w:right w:val="single" w:sz="12" w:space="0" w:color="auto"/>
            </w:tcBorders>
            <w:vAlign w:val="center"/>
          </w:tcPr>
          <w:p w:rsidR="00A91E1B" w:rsidRPr="001B6491" w:rsidRDefault="00A91E1B" w:rsidP="008A0E15">
            <w:pPr>
              <w:autoSpaceDE w:val="0"/>
              <w:autoSpaceDN w:val="0"/>
              <w:adjustRightInd w:val="0"/>
              <w:snapToGrid w:val="0"/>
              <w:jc w:val="center"/>
              <w:rPr>
                <w:rFonts w:ascii="宋体" w:cs="宋体"/>
                <w:bCs/>
                <w:color w:val="000000"/>
                <w:kern w:val="0"/>
                <w:sz w:val="28"/>
                <w:szCs w:val="28"/>
              </w:rPr>
            </w:pPr>
          </w:p>
        </w:tc>
        <w:tc>
          <w:tcPr>
            <w:tcW w:w="742" w:type="pct"/>
            <w:tcBorders>
              <w:top w:val="single" w:sz="12" w:space="0" w:color="auto"/>
              <w:left w:val="single" w:sz="12" w:space="0" w:color="auto"/>
              <w:bottom w:val="single" w:sz="12" w:space="0" w:color="auto"/>
              <w:right w:val="single" w:sz="12" w:space="0" w:color="auto"/>
            </w:tcBorders>
            <w:vAlign w:val="center"/>
          </w:tcPr>
          <w:p w:rsidR="00A91E1B" w:rsidRPr="001B6491" w:rsidRDefault="00A91E1B" w:rsidP="008A0E15">
            <w:pPr>
              <w:autoSpaceDE w:val="0"/>
              <w:autoSpaceDN w:val="0"/>
              <w:adjustRightInd w:val="0"/>
              <w:snapToGrid w:val="0"/>
              <w:jc w:val="center"/>
              <w:rPr>
                <w:rFonts w:ascii="宋体" w:cs="宋体" w:hint="eastAsia"/>
                <w:bCs/>
                <w:color w:val="000000"/>
                <w:kern w:val="0"/>
                <w:sz w:val="28"/>
                <w:szCs w:val="28"/>
              </w:rPr>
            </w:pPr>
            <w:r w:rsidRPr="001B6491">
              <w:rPr>
                <w:rFonts w:ascii="宋体" w:cs="宋体" w:hint="eastAsia"/>
                <w:bCs/>
                <w:color w:val="000000"/>
                <w:kern w:val="0"/>
                <w:sz w:val="28"/>
                <w:szCs w:val="28"/>
              </w:rPr>
              <w:t>发放人</w:t>
            </w:r>
          </w:p>
          <w:p w:rsidR="00A91E1B" w:rsidRPr="001B6491" w:rsidRDefault="00A91E1B" w:rsidP="008A0E15">
            <w:pPr>
              <w:autoSpaceDE w:val="0"/>
              <w:autoSpaceDN w:val="0"/>
              <w:adjustRightInd w:val="0"/>
              <w:snapToGrid w:val="0"/>
              <w:jc w:val="center"/>
              <w:rPr>
                <w:rFonts w:ascii="宋体" w:cs="宋体" w:hint="eastAsia"/>
                <w:bCs/>
                <w:color w:val="000000"/>
                <w:kern w:val="0"/>
                <w:sz w:val="28"/>
                <w:szCs w:val="28"/>
              </w:rPr>
            </w:pPr>
            <w:r w:rsidRPr="001B6491">
              <w:rPr>
                <w:rFonts w:ascii="宋体" w:cs="宋体" w:hint="eastAsia"/>
                <w:bCs/>
                <w:color w:val="000000"/>
                <w:kern w:val="0"/>
                <w:sz w:val="28"/>
                <w:szCs w:val="28"/>
              </w:rPr>
              <w:t>签字</w:t>
            </w:r>
          </w:p>
        </w:tc>
        <w:tc>
          <w:tcPr>
            <w:tcW w:w="1381" w:type="pct"/>
            <w:tcBorders>
              <w:top w:val="single" w:sz="12" w:space="0" w:color="auto"/>
              <w:left w:val="single" w:sz="12" w:space="0" w:color="auto"/>
              <w:bottom w:val="single" w:sz="12" w:space="0" w:color="auto"/>
              <w:right w:val="single" w:sz="12" w:space="0" w:color="auto"/>
            </w:tcBorders>
            <w:vAlign w:val="center"/>
          </w:tcPr>
          <w:p w:rsidR="00A91E1B" w:rsidRPr="001B6491" w:rsidRDefault="00A91E1B" w:rsidP="008A0E15">
            <w:pPr>
              <w:autoSpaceDE w:val="0"/>
              <w:autoSpaceDN w:val="0"/>
              <w:adjustRightInd w:val="0"/>
              <w:snapToGrid w:val="0"/>
              <w:jc w:val="center"/>
              <w:rPr>
                <w:rFonts w:ascii="宋体" w:cs="宋体"/>
                <w:bCs/>
                <w:color w:val="000000"/>
                <w:kern w:val="0"/>
                <w:sz w:val="28"/>
                <w:szCs w:val="28"/>
              </w:rPr>
            </w:pPr>
          </w:p>
        </w:tc>
      </w:tr>
      <w:tr w:rsidR="00A91E1B" w:rsidRPr="001B6491" w:rsidTr="008A0E15">
        <w:tblPrEx>
          <w:tblCellMar>
            <w:top w:w="0" w:type="dxa"/>
            <w:bottom w:w="0" w:type="dxa"/>
          </w:tblCellMar>
        </w:tblPrEx>
        <w:trPr>
          <w:trHeight w:val="1361"/>
        </w:trPr>
        <w:tc>
          <w:tcPr>
            <w:tcW w:w="1501" w:type="pct"/>
            <w:tcBorders>
              <w:top w:val="single" w:sz="12" w:space="0" w:color="auto"/>
              <w:left w:val="single" w:sz="12" w:space="0" w:color="auto"/>
              <w:bottom w:val="single" w:sz="12" w:space="0" w:color="auto"/>
              <w:right w:val="single" w:sz="4" w:space="0" w:color="auto"/>
            </w:tcBorders>
            <w:vAlign w:val="center"/>
          </w:tcPr>
          <w:p w:rsidR="00A91E1B" w:rsidRPr="001B6491" w:rsidRDefault="00A91E1B" w:rsidP="008A0E15">
            <w:pPr>
              <w:autoSpaceDE w:val="0"/>
              <w:autoSpaceDN w:val="0"/>
              <w:adjustRightInd w:val="0"/>
              <w:snapToGrid w:val="0"/>
              <w:jc w:val="center"/>
              <w:rPr>
                <w:rFonts w:ascii="宋体" w:cs="宋体"/>
                <w:bCs/>
                <w:color w:val="000000"/>
                <w:kern w:val="0"/>
                <w:sz w:val="28"/>
                <w:szCs w:val="28"/>
              </w:rPr>
            </w:pPr>
            <w:r w:rsidRPr="001B6491">
              <w:rPr>
                <w:rFonts w:ascii="宋体" w:cs="宋体" w:hint="eastAsia"/>
                <w:bCs/>
                <w:color w:val="000000"/>
                <w:kern w:val="0"/>
                <w:sz w:val="28"/>
                <w:szCs w:val="28"/>
              </w:rPr>
              <w:t>通知领款日期</w:t>
            </w:r>
            <w:r w:rsidRPr="001B6491">
              <w:rPr>
                <w:rFonts w:ascii="宋体" w:cs="宋体"/>
                <w:bCs/>
                <w:color w:val="000000"/>
                <w:kern w:val="0"/>
                <w:sz w:val="28"/>
                <w:szCs w:val="28"/>
              </w:rPr>
              <w:t xml:space="preserve">      </w:t>
            </w:r>
          </w:p>
        </w:tc>
        <w:tc>
          <w:tcPr>
            <w:tcW w:w="3499" w:type="pct"/>
            <w:gridSpan w:val="3"/>
            <w:tcBorders>
              <w:top w:val="single" w:sz="12" w:space="0" w:color="auto"/>
              <w:left w:val="single" w:sz="12" w:space="0" w:color="auto"/>
              <w:bottom w:val="single" w:sz="12" w:space="0" w:color="auto"/>
              <w:right w:val="single" w:sz="12" w:space="0" w:color="auto"/>
            </w:tcBorders>
            <w:vAlign w:val="center"/>
          </w:tcPr>
          <w:p w:rsidR="00A91E1B" w:rsidRPr="001B6491" w:rsidRDefault="00A91E1B" w:rsidP="008A0E15">
            <w:pPr>
              <w:autoSpaceDE w:val="0"/>
              <w:autoSpaceDN w:val="0"/>
              <w:adjustRightInd w:val="0"/>
              <w:snapToGrid w:val="0"/>
              <w:jc w:val="center"/>
              <w:rPr>
                <w:rFonts w:ascii="宋体" w:cs="宋体"/>
                <w:bCs/>
                <w:color w:val="000000"/>
                <w:kern w:val="0"/>
                <w:sz w:val="28"/>
                <w:szCs w:val="28"/>
              </w:rPr>
            </w:pPr>
          </w:p>
        </w:tc>
      </w:tr>
      <w:tr w:rsidR="00A91E1B" w:rsidRPr="001B6491" w:rsidTr="008A0E15">
        <w:tblPrEx>
          <w:tblCellMar>
            <w:top w:w="0" w:type="dxa"/>
            <w:bottom w:w="0" w:type="dxa"/>
          </w:tblCellMar>
        </w:tblPrEx>
        <w:trPr>
          <w:trHeight w:val="970"/>
        </w:trPr>
        <w:tc>
          <w:tcPr>
            <w:tcW w:w="1501" w:type="pct"/>
            <w:tcBorders>
              <w:top w:val="single" w:sz="12" w:space="0" w:color="auto"/>
              <w:left w:val="single" w:sz="12" w:space="0" w:color="auto"/>
              <w:bottom w:val="single" w:sz="12" w:space="0" w:color="auto"/>
              <w:right w:val="single" w:sz="12" w:space="0" w:color="auto"/>
            </w:tcBorders>
            <w:vAlign w:val="center"/>
          </w:tcPr>
          <w:p w:rsidR="00A91E1B" w:rsidRPr="001B6491" w:rsidRDefault="00A91E1B" w:rsidP="008A0E15">
            <w:pPr>
              <w:autoSpaceDE w:val="0"/>
              <w:autoSpaceDN w:val="0"/>
              <w:adjustRightInd w:val="0"/>
              <w:snapToGrid w:val="0"/>
              <w:jc w:val="center"/>
              <w:rPr>
                <w:rFonts w:ascii="宋体" w:cs="宋体" w:hint="eastAsia"/>
                <w:bCs/>
                <w:color w:val="000000"/>
                <w:kern w:val="0"/>
                <w:sz w:val="28"/>
                <w:szCs w:val="28"/>
              </w:rPr>
            </w:pPr>
            <w:r w:rsidRPr="001B6491">
              <w:rPr>
                <w:rFonts w:ascii="宋体" w:cs="宋体" w:hint="eastAsia"/>
                <w:bCs/>
                <w:color w:val="000000"/>
                <w:kern w:val="0"/>
                <w:sz w:val="28"/>
                <w:szCs w:val="28"/>
              </w:rPr>
              <w:t>举报奖励申请人</w:t>
            </w:r>
          </w:p>
          <w:p w:rsidR="00A91E1B" w:rsidRPr="001B6491" w:rsidRDefault="00A91E1B" w:rsidP="008A0E15">
            <w:pPr>
              <w:autoSpaceDE w:val="0"/>
              <w:autoSpaceDN w:val="0"/>
              <w:adjustRightInd w:val="0"/>
              <w:snapToGrid w:val="0"/>
              <w:jc w:val="center"/>
              <w:rPr>
                <w:rFonts w:ascii="宋体" w:cs="宋体"/>
                <w:bCs/>
                <w:color w:val="000000"/>
                <w:kern w:val="0"/>
                <w:sz w:val="28"/>
                <w:szCs w:val="28"/>
              </w:rPr>
            </w:pPr>
            <w:r w:rsidRPr="001B6491">
              <w:rPr>
                <w:rFonts w:ascii="宋体" w:cs="宋体" w:hint="eastAsia"/>
                <w:bCs/>
                <w:color w:val="000000"/>
                <w:kern w:val="0"/>
                <w:sz w:val="28"/>
                <w:szCs w:val="28"/>
              </w:rPr>
              <w:t>及联系方式</w:t>
            </w:r>
          </w:p>
        </w:tc>
        <w:tc>
          <w:tcPr>
            <w:tcW w:w="1377" w:type="pct"/>
            <w:tcBorders>
              <w:top w:val="single" w:sz="12" w:space="0" w:color="auto"/>
              <w:left w:val="single" w:sz="12" w:space="0" w:color="auto"/>
              <w:bottom w:val="single" w:sz="12" w:space="0" w:color="auto"/>
              <w:right w:val="single" w:sz="12" w:space="0" w:color="auto"/>
            </w:tcBorders>
            <w:vAlign w:val="center"/>
          </w:tcPr>
          <w:p w:rsidR="00A91E1B" w:rsidRDefault="00A91E1B" w:rsidP="008A0E15">
            <w:pPr>
              <w:autoSpaceDE w:val="0"/>
              <w:autoSpaceDN w:val="0"/>
              <w:adjustRightInd w:val="0"/>
              <w:snapToGrid w:val="0"/>
              <w:jc w:val="center"/>
              <w:rPr>
                <w:rFonts w:ascii="宋体" w:cs="宋体" w:hint="eastAsia"/>
                <w:bCs/>
                <w:color w:val="000000"/>
                <w:kern w:val="0"/>
                <w:sz w:val="28"/>
                <w:szCs w:val="28"/>
              </w:rPr>
            </w:pPr>
            <w:r w:rsidRPr="001B6491">
              <w:rPr>
                <w:rFonts w:ascii="宋体" w:cs="宋体" w:hint="eastAsia"/>
                <w:bCs/>
                <w:color w:val="000000"/>
                <w:kern w:val="0"/>
                <w:sz w:val="28"/>
                <w:szCs w:val="28"/>
              </w:rPr>
              <w:t>奖励现金领取人</w:t>
            </w:r>
          </w:p>
          <w:p w:rsidR="00A91E1B" w:rsidRPr="001B6491" w:rsidRDefault="00A91E1B" w:rsidP="008A0E15">
            <w:pPr>
              <w:autoSpaceDE w:val="0"/>
              <w:autoSpaceDN w:val="0"/>
              <w:adjustRightInd w:val="0"/>
              <w:snapToGrid w:val="0"/>
              <w:jc w:val="center"/>
              <w:rPr>
                <w:rFonts w:ascii="宋体" w:cs="宋体"/>
                <w:bCs/>
                <w:color w:val="000000"/>
                <w:kern w:val="0"/>
                <w:sz w:val="28"/>
                <w:szCs w:val="28"/>
              </w:rPr>
            </w:pPr>
            <w:r w:rsidRPr="001B6491">
              <w:rPr>
                <w:rFonts w:ascii="宋体" w:cs="宋体" w:hint="eastAsia"/>
                <w:bCs/>
                <w:color w:val="000000"/>
                <w:kern w:val="0"/>
                <w:sz w:val="28"/>
                <w:szCs w:val="28"/>
              </w:rPr>
              <w:t>签</w:t>
            </w:r>
            <w:r w:rsidRPr="001B6491">
              <w:rPr>
                <w:rFonts w:ascii="宋体" w:cs="宋体"/>
                <w:bCs/>
                <w:color w:val="000000"/>
                <w:kern w:val="0"/>
                <w:sz w:val="28"/>
                <w:szCs w:val="28"/>
              </w:rPr>
              <w:t xml:space="preserve">   </w:t>
            </w:r>
            <w:r w:rsidRPr="001B6491">
              <w:rPr>
                <w:rFonts w:ascii="宋体" w:cs="宋体" w:hint="eastAsia"/>
                <w:bCs/>
                <w:color w:val="000000"/>
                <w:kern w:val="0"/>
                <w:sz w:val="28"/>
                <w:szCs w:val="28"/>
              </w:rPr>
              <w:t>字</w:t>
            </w:r>
          </w:p>
        </w:tc>
        <w:tc>
          <w:tcPr>
            <w:tcW w:w="2122" w:type="pct"/>
            <w:gridSpan w:val="2"/>
            <w:tcBorders>
              <w:top w:val="single" w:sz="12" w:space="0" w:color="auto"/>
              <w:left w:val="single" w:sz="12" w:space="0" w:color="auto"/>
              <w:bottom w:val="single" w:sz="12" w:space="0" w:color="auto"/>
              <w:right w:val="single" w:sz="12" w:space="0" w:color="auto"/>
            </w:tcBorders>
            <w:vAlign w:val="center"/>
          </w:tcPr>
          <w:p w:rsidR="00A91E1B" w:rsidRPr="001B6491" w:rsidRDefault="00A91E1B" w:rsidP="008A0E15">
            <w:pPr>
              <w:autoSpaceDE w:val="0"/>
              <w:autoSpaceDN w:val="0"/>
              <w:adjustRightInd w:val="0"/>
              <w:snapToGrid w:val="0"/>
              <w:jc w:val="center"/>
              <w:rPr>
                <w:rFonts w:ascii="宋体" w:cs="宋体"/>
                <w:bCs/>
                <w:color w:val="000000"/>
                <w:kern w:val="0"/>
                <w:sz w:val="28"/>
                <w:szCs w:val="28"/>
              </w:rPr>
            </w:pPr>
            <w:r w:rsidRPr="001B6491">
              <w:rPr>
                <w:rFonts w:ascii="宋体" w:cs="宋体" w:hint="eastAsia"/>
                <w:bCs/>
                <w:color w:val="000000"/>
                <w:kern w:val="0"/>
                <w:sz w:val="28"/>
                <w:szCs w:val="28"/>
              </w:rPr>
              <w:t>奖励现金领取日期</w:t>
            </w:r>
          </w:p>
        </w:tc>
      </w:tr>
      <w:tr w:rsidR="00A91E1B" w:rsidRPr="001B6491" w:rsidTr="008A0E15">
        <w:tblPrEx>
          <w:tblCellMar>
            <w:top w:w="0" w:type="dxa"/>
            <w:bottom w:w="0" w:type="dxa"/>
          </w:tblCellMar>
        </w:tblPrEx>
        <w:trPr>
          <w:trHeight w:val="1476"/>
        </w:trPr>
        <w:tc>
          <w:tcPr>
            <w:tcW w:w="1501" w:type="pct"/>
            <w:tcBorders>
              <w:top w:val="single" w:sz="12" w:space="0" w:color="auto"/>
              <w:left w:val="single" w:sz="12" w:space="0" w:color="auto"/>
              <w:bottom w:val="single" w:sz="12" w:space="0" w:color="auto"/>
              <w:right w:val="single" w:sz="12" w:space="0" w:color="auto"/>
            </w:tcBorders>
            <w:vAlign w:val="center"/>
          </w:tcPr>
          <w:p w:rsidR="00A91E1B" w:rsidRPr="001B6491" w:rsidRDefault="00A91E1B" w:rsidP="008A0E15">
            <w:pPr>
              <w:autoSpaceDE w:val="0"/>
              <w:autoSpaceDN w:val="0"/>
              <w:adjustRightInd w:val="0"/>
              <w:snapToGrid w:val="0"/>
              <w:jc w:val="right"/>
              <w:rPr>
                <w:rFonts w:ascii="宋体" w:cs="宋体"/>
                <w:color w:val="000000"/>
                <w:kern w:val="0"/>
                <w:sz w:val="28"/>
                <w:szCs w:val="28"/>
              </w:rPr>
            </w:pPr>
          </w:p>
        </w:tc>
        <w:tc>
          <w:tcPr>
            <w:tcW w:w="1377" w:type="pct"/>
            <w:tcBorders>
              <w:top w:val="single" w:sz="12" w:space="0" w:color="auto"/>
              <w:left w:val="single" w:sz="12" w:space="0" w:color="auto"/>
              <w:bottom w:val="single" w:sz="12" w:space="0" w:color="auto"/>
              <w:right w:val="single" w:sz="12" w:space="0" w:color="auto"/>
            </w:tcBorders>
            <w:vAlign w:val="center"/>
          </w:tcPr>
          <w:p w:rsidR="00A91E1B" w:rsidRPr="001B6491" w:rsidRDefault="00A91E1B" w:rsidP="008A0E15">
            <w:pPr>
              <w:autoSpaceDE w:val="0"/>
              <w:autoSpaceDN w:val="0"/>
              <w:adjustRightInd w:val="0"/>
              <w:snapToGrid w:val="0"/>
              <w:jc w:val="right"/>
              <w:rPr>
                <w:rFonts w:ascii="宋体" w:cs="宋体"/>
                <w:bCs/>
                <w:color w:val="000000"/>
                <w:kern w:val="0"/>
                <w:sz w:val="28"/>
                <w:szCs w:val="28"/>
              </w:rPr>
            </w:pPr>
          </w:p>
        </w:tc>
        <w:tc>
          <w:tcPr>
            <w:tcW w:w="2122" w:type="pct"/>
            <w:gridSpan w:val="2"/>
            <w:tcBorders>
              <w:top w:val="single" w:sz="12" w:space="0" w:color="auto"/>
              <w:left w:val="single" w:sz="12" w:space="0" w:color="auto"/>
              <w:bottom w:val="single" w:sz="12" w:space="0" w:color="auto"/>
              <w:right w:val="single" w:sz="12" w:space="0" w:color="auto"/>
            </w:tcBorders>
            <w:vAlign w:val="center"/>
          </w:tcPr>
          <w:p w:rsidR="00A91E1B" w:rsidRPr="001B6491" w:rsidRDefault="00A91E1B" w:rsidP="008A0E15">
            <w:pPr>
              <w:autoSpaceDE w:val="0"/>
              <w:autoSpaceDN w:val="0"/>
              <w:adjustRightInd w:val="0"/>
              <w:snapToGrid w:val="0"/>
              <w:jc w:val="center"/>
              <w:rPr>
                <w:rFonts w:ascii="宋体" w:cs="宋体"/>
                <w:bCs/>
                <w:color w:val="000000"/>
                <w:kern w:val="0"/>
                <w:sz w:val="28"/>
                <w:szCs w:val="28"/>
              </w:rPr>
            </w:pPr>
            <w:r w:rsidRPr="001B6491">
              <w:rPr>
                <w:rFonts w:ascii="宋体" w:cs="宋体"/>
                <w:bCs/>
                <w:color w:val="000000"/>
                <w:kern w:val="0"/>
                <w:sz w:val="28"/>
                <w:szCs w:val="28"/>
              </w:rPr>
              <w:t xml:space="preserve"> </w:t>
            </w:r>
            <w:r w:rsidRPr="001B6491">
              <w:rPr>
                <w:rFonts w:ascii="宋体" w:cs="宋体" w:hint="eastAsia"/>
                <w:bCs/>
                <w:color w:val="000000"/>
                <w:kern w:val="0"/>
                <w:sz w:val="28"/>
                <w:szCs w:val="28"/>
              </w:rPr>
              <w:t xml:space="preserve"> </w:t>
            </w:r>
            <w:r>
              <w:rPr>
                <w:rFonts w:ascii="宋体" w:cs="宋体" w:hint="eastAsia"/>
                <w:bCs/>
                <w:color w:val="000000"/>
                <w:kern w:val="0"/>
                <w:sz w:val="28"/>
                <w:szCs w:val="28"/>
              </w:rPr>
              <w:t xml:space="preserve">  </w:t>
            </w:r>
            <w:r w:rsidRPr="001B6491">
              <w:rPr>
                <w:rFonts w:ascii="宋体" w:cs="宋体" w:hint="eastAsia"/>
                <w:bCs/>
                <w:color w:val="000000"/>
                <w:kern w:val="0"/>
                <w:sz w:val="28"/>
                <w:szCs w:val="28"/>
              </w:rPr>
              <w:t>年</w:t>
            </w:r>
            <w:r w:rsidRPr="001B6491">
              <w:rPr>
                <w:rFonts w:ascii="宋体" w:cs="宋体"/>
                <w:bCs/>
                <w:color w:val="000000"/>
                <w:kern w:val="0"/>
                <w:sz w:val="28"/>
                <w:szCs w:val="28"/>
              </w:rPr>
              <w:t xml:space="preserve">   </w:t>
            </w:r>
            <w:r w:rsidRPr="001B6491">
              <w:rPr>
                <w:rFonts w:ascii="宋体" w:cs="宋体" w:hint="eastAsia"/>
                <w:bCs/>
                <w:color w:val="000000"/>
                <w:kern w:val="0"/>
                <w:sz w:val="28"/>
                <w:szCs w:val="28"/>
              </w:rPr>
              <w:t>月</w:t>
            </w:r>
            <w:r w:rsidRPr="001B6491">
              <w:rPr>
                <w:rFonts w:ascii="宋体" w:cs="宋体"/>
                <w:bCs/>
                <w:color w:val="000000"/>
                <w:kern w:val="0"/>
                <w:sz w:val="28"/>
                <w:szCs w:val="28"/>
              </w:rPr>
              <w:t xml:space="preserve">   </w:t>
            </w:r>
            <w:r w:rsidRPr="001B6491">
              <w:rPr>
                <w:rFonts w:ascii="宋体" w:cs="宋体" w:hint="eastAsia"/>
                <w:bCs/>
                <w:color w:val="000000"/>
                <w:kern w:val="0"/>
                <w:sz w:val="28"/>
                <w:szCs w:val="28"/>
              </w:rPr>
              <w:t>日</w:t>
            </w:r>
          </w:p>
        </w:tc>
      </w:tr>
    </w:tbl>
    <w:p w:rsidR="00A91E1B" w:rsidRPr="002B4FC8" w:rsidRDefault="00A91E1B" w:rsidP="00A91E1B">
      <w:pPr>
        <w:spacing w:line="600" w:lineRule="exact"/>
        <w:rPr>
          <w:rFonts w:hint="eastAsia"/>
          <w:color w:val="000000"/>
        </w:rPr>
      </w:pPr>
    </w:p>
    <w:p w:rsidR="00A91E1B" w:rsidRPr="00EB0B43" w:rsidRDefault="00A91E1B" w:rsidP="00A91E1B"/>
    <w:p w:rsidR="00A91E1B" w:rsidRDefault="00A91E1B" w:rsidP="00A91E1B">
      <w:pPr>
        <w:spacing w:line="560" w:lineRule="exact"/>
        <w:rPr>
          <w:rFonts w:ascii="仿宋_GB2312" w:eastAsia="仿宋_GB2312" w:hAnsi="宋体" w:hint="eastAsia"/>
          <w:sz w:val="32"/>
          <w:szCs w:val="32"/>
        </w:rPr>
      </w:pPr>
    </w:p>
    <w:p w:rsidR="00A91E1B" w:rsidRPr="00657D2B" w:rsidRDefault="00A91E1B" w:rsidP="00A91E1B">
      <w:pPr>
        <w:spacing w:line="560" w:lineRule="exact"/>
        <w:rPr>
          <w:rFonts w:ascii="仿宋_GB2312" w:eastAsia="仿宋_GB2312" w:hAnsi="宋体" w:hint="eastAsia"/>
          <w:sz w:val="32"/>
          <w:szCs w:val="32"/>
        </w:rPr>
      </w:pPr>
      <w:r w:rsidRPr="00657D2B">
        <w:rPr>
          <w:rFonts w:ascii="黑体" w:eastAsia="黑体" w:hAnsi="宋体" w:hint="eastAsia"/>
          <w:sz w:val="32"/>
          <w:szCs w:val="32"/>
        </w:rPr>
        <w:t xml:space="preserve">　　</w:t>
      </w:r>
    </w:p>
    <w:p w:rsidR="00A91E1B" w:rsidRDefault="00A91E1B" w:rsidP="00A91E1B">
      <w:pPr>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p>
    <w:p w:rsidR="00A91E1B" w:rsidRDefault="00A91E1B" w:rsidP="00A91E1B">
      <w:pPr>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p>
    <w:p w:rsidR="00A91E1B" w:rsidRPr="00F14242" w:rsidRDefault="00A91E1B" w:rsidP="00A91E1B">
      <w:pPr>
        <w:spacing w:line="560" w:lineRule="exact"/>
        <w:rPr>
          <w:rFonts w:ascii="仿宋_GB2312" w:eastAsia="仿宋_GB2312" w:hint="eastAsia"/>
          <w:sz w:val="32"/>
          <w:szCs w:val="32"/>
        </w:rPr>
      </w:pPr>
    </w:p>
    <w:p w:rsidR="00A91E1B" w:rsidRDefault="00A91E1B" w:rsidP="00A91E1B">
      <w:pPr>
        <w:spacing w:line="560" w:lineRule="exact"/>
        <w:rPr>
          <w:rFonts w:ascii="仿宋_GB2312" w:eastAsia="仿宋_GB2312" w:hAnsi="宋体" w:hint="eastAsia"/>
          <w:sz w:val="32"/>
          <w:szCs w:val="32"/>
        </w:rPr>
      </w:pPr>
    </w:p>
    <w:p w:rsidR="00A91E1B" w:rsidRDefault="00A91E1B" w:rsidP="00A91E1B">
      <w:pPr>
        <w:spacing w:line="560" w:lineRule="exact"/>
        <w:rPr>
          <w:rFonts w:ascii="仿宋_GB2312" w:eastAsia="仿宋_GB2312" w:hAnsi="宋体" w:hint="eastAsia"/>
          <w:sz w:val="32"/>
          <w:szCs w:val="32"/>
        </w:rPr>
      </w:pPr>
    </w:p>
    <w:p w:rsidR="00A91E1B" w:rsidRDefault="00A91E1B" w:rsidP="00A91E1B">
      <w:pPr>
        <w:spacing w:line="560" w:lineRule="exact"/>
        <w:rPr>
          <w:rFonts w:ascii="仿宋_GB2312" w:eastAsia="仿宋_GB2312" w:hAnsi="宋体" w:hint="eastAsia"/>
          <w:sz w:val="32"/>
          <w:szCs w:val="32"/>
        </w:rPr>
      </w:pPr>
    </w:p>
    <w:p w:rsidR="00A91E1B" w:rsidRDefault="00A91E1B" w:rsidP="00A91E1B">
      <w:pPr>
        <w:spacing w:line="560" w:lineRule="exact"/>
        <w:rPr>
          <w:rFonts w:ascii="仿宋_GB2312" w:eastAsia="仿宋_GB2312" w:hAnsi="宋体" w:hint="eastAsia"/>
          <w:sz w:val="32"/>
          <w:szCs w:val="32"/>
        </w:rPr>
      </w:pPr>
    </w:p>
    <w:p w:rsidR="00A91E1B" w:rsidRDefault="00A91E1B" w:rsidP="00A91E1B">
      <w:pPr>
        <w:spacing w:line="560" w:lineRule="exact"/>
        <w:rPr>
          <w:rFonts w:ascii="仿宋_GB2312" w:eastAsia="仿宋_GB2312" w:hAnsi="宋体" w:hint="eastAsia"/>
          <w:sz w:val="32"/>
          <w:szCs w:val="32"/>
        </w:rPr>
      </w:pPr>
    </w:p>
    <w:p w:rsidR="00A91E1B" w:rsidRDefault="00A91E1B" w:rsidP="00A91E1B">
      <w:pPr>
        <w:spacing w:line="560" w:lineRule="exact"/>
        <w:rPr>
          <w:rFonts w:ascii="仿宋_GB2312" w:eastAsia="仿宋_GB2312" w:hint="eastAsia"/>
          <w:sz w:val="32"/>
          <w:szCs w:val="32"/>
        </w:rPr>
      </w:pPr>
    </w:p>
    <w:p w:rsidR="004B0DD2" w:rsidRDefault="004B0DD2">
      <w:bookmarkStart w:id="0" w:name="_GoBack"/>
      <w:bookmarkEnd w:id="0"/>
    </w:p>
    <w:sectPr w:rsidR="004B0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E1B"/>
    <w:rsid w:val="000011C3"/>
    <w:rsid w:val="0000188B"/>
    <w:rsid w:val="00006EB8"/>
    <w:rsid w:val="00007D7F"/>
    <w:rsid w:val="0001182E"/>
    <w:rsid w:val="00014F96"/>
    <w:rsid w:val="000152EC"/>
    <w:rsid w:val="00015A05"/>
    <w:rsid w:val="00016AB9"/>
    <w:rsid w:val="0002101D"/>
    <w:rsid w:val="00021A46"/>
    <w:rsid w:val="0002658C"/>
    <w:rsid w:val="00026DF5"/>
    <w:rsid w:val="000356EC"/>
    <w:rsid w:val="00036E34"/>
    <w:rsid w:val="000405C5"/>
    <w:rsid w:val="00047500"/>
    <w:rsid w:val="000530F3"/>
    <w:rsid w:val="00053406"/>
    <w:rsid w:val="000561F8"/>
    <w:rsid w:val="00057E8E"/>
    <w:rsid w:val="00062E60"/>
    <w:rsid w:val="0006475D"/>
    <w:rsid w:val="00065333"/>
    <w:rsid w:val="0007078D"/>
    <w:rsid w:val="00070F23"/>
    <w:rsid w:val="00081F4C"/>
    <w:rsid w:val="00082BE3"/>
    <w:rsid w:val="000863DD"/>
    <w:rsid w:val="00095446"/>
    <w:rsid w:val="00096956"/>
    <w:rsid w:val="000A455B"/>
    <w:rsid w:val="000A481D"/>
    <w:rsid w:val="000A4A86"/>
    <w:rsid w:val="000B58D6"/>
    <w:rsid w:val="000C0329"/>
    <w:rsid w:val="000C3049"/>
    <w:rsid w:val="000C5F95"/>
    <w:rsid w:val="000C6537"/>
    <w:rsid w:val="000D35D3"/>
    <w:rsid w:val="000D45B3"/>
    <w:rsid w:val="000D60EA"/>
    <w:rsid w:val="000E0F4C"/>
    <w:rsid w:val="000E3EA3"/>
    <w:rsid w:val="000E647E"/>
    <w:rsid w:val="000F0356"/>
    <w:rsid w:val="000F2F71"/>
    <w:rsid w:val="000F57BD"/>
    <w:rsid w:val="000F66DE"/>
    <w:rsid w:val="000F6C29"/>
    <w:rsid w:val="00105C17"/>
    <w:rsid w:val="001061B2"/>
    <w:rsid w:val="001067B6"/>
    <w:rsid w:val="0011276B"/>
    <w:rsid w:val="00114AA1"/>
    <w:rsid w:val="00117B35"/>
    <w:rsid w:val="0012638B"/>
    <w:rsid w:val="00127EEE"/>
    <w:rsid w:val="00130A2C"/>
    <w:rsid w:val="00133CE3"/>
    <w:rsid w:val="00136B0C"/>
    <w:rsid w:val="00143919"/>
    <w:rsid w:val="00145C8B"/>
    <w:rsid w:val="00147E4B"/>
    <w:rsid w:val="00153D67"/>
    <w:rsid w:val="00157F9A"/>
    <w:rsid w:val="0016088B"/>
    <w:rsid w:val="00165DE1"/>
    <w:rsid w:val="00166A65"/>
    <w:rsid w:val="00170A01"/>
    <w:rsid w:val="00172B2C"/>
    <w:rsid w:val="001754FB"/>
    <w:rsid w:val="00183C23"/>
    <w:rsid w:val="00195EA4"/>
    <w:rsid w:val="001A2C55"/>
    <w:rsid w:val="001A4FE2"/>
    <w:rsid w:val="001B048B"/>
    <w:rsid w:val="001C4A4F"/>
    <w:rsid w:val="001C4AE3"/>
    <w:rsid w:val="001C6C33"/>
    <w:rsid w:val="001D6044"/>
    <w:rsid w:val="001D7B72"/>
    <w:rsid w:val="001E1346"/>
    <w:rsid w:val="001E37B2"/>
    <w:rsid w:val="001E797B"/>
    <w:rsid w:val="001F13AC"/>
    <w:rsid w:val="001F743F"/>
    <w:rsid w:val="00203721"/>
    <w:rsid w:val="00204064"/>
    <w:rsid w:val="002053F6"/>
    <w:rsid w:val="00206B34"/>
    <w:rsid w:val="00210801"/>
    <w:rsid w:val="00212E3B"/>
    <w:rsid w:val="002150B3"/>
    <w:rsid w:val="0022007F"/>
    <w:rsid w:val="002240D1"/>
    <w:rsid w:val="00226F64"/>
    <w:rsid w:val="00233FC7"/>
    <w:rsid w:val="0023583F"/>
    <w:rsid w:val="00242829"/>
    <w:rsid w:val="0024374D"/>
    <w:rsid w:val="00243821"/>
    <w:rsid w:val="00244B87"/>
    <w:rsid w:val="00247436"/>
    <w:rsid w:val="00250BF7"/>
    <w:rsid w:val="00252CB4"/>
    <w:rsid w:val="00254A3A"/>
    <w:rsid w:val="00262D91"/>
    <w:rsid w:val="002729EA"/>
    <w:rsid w:val="00272E4A"/>
    <w:rsid w:val="0027375F"/>
    <w:rsid w:val="00275F36"/>
    <w:rsid w:val="0027764F"/>
    <w:rsid w:val="00286EEC"/>
    <w:rsid w:val="0029069C"/>
    <w:rsid w:val="002944CE"/>
    <w:rsid w:val="00294790"/>
    <w:rsid w:val="00297B15"/>
    <w:rsid w:val="002A21FB"/>
    <w:rsid w:val="002A7CA8"/>
    <w:rsid w:val="002B2541"/>
    <w:rsid w:val="002B4624"/>
    <w:rsid w:val="002B4F8F"/>
    <w:rsid w:val="002C15D0"/>
    <w:rsid w:val="002D0900"/>
    <w:rsid w:val="002D6901"/>
    <w:rsid w:val="002E5555"/>
    <w:rsid w:val="002E678F"/>
    <w:rsid w:val="002F4F74"/>
    <w:rsid w:val="003027FE"/>
    <w:rsid w:val="00302A97"/>
    <w:rsid w:val="00310911"/>
    <w:rsid w:val="00314216"/>
    <w:rsid w:val="00320D53"/>
    <w:rsid w:val="00321C21"/>
    <w:rsid w:val="00324B4F"/>
    <w:rsid w:val="0032523F"/>
    <w:rsid w:val="00325742"/>
    <w:rsid w:val="00327257"/>
    <w:rsid w:val="0034171D"/>
    <w:rsid w:val="003447D9"/>
    <w:rsid w:val="00353FB2"/>
    <w:rsid w:val="0035549C"/>
    <w:rsid w:val="00360A38"/>
    <w:rsid w:val="00360B33"/>
    <w:rsid w:val="00361325"/>
    <w:rsid w:val="00362CA5"/>
    <w:rsid w:val="003632B5"/>
    <w:rsid w:val="00365CED"/>
    <w:rsid w:val="003662BC"/>
    <w:rsid w:val="0036744B"/>
    <w:rsid w:val="0037040B"/>
    <w:rsid w:val="00371FE2"/>
    <w:rsid w:val="00375C3B"/>
    <w:rsid w:val="00375C78"/>
    <w:rsid w:val="0037723B"/>
    <w:rsid w:val="003773CD"/>
    <w:rsid w:val="00377920"/>
    <w:rsid w:val="00381237"/>
    <w:rsid w:val="0038438B"/>
    <w:rsid w:val="00385026"/>
    <w:rsid w:val="00390C2F"/>
    <w:rsid w:val="00393306"/>
    <w:rsid w:val="0039409A"/>
    <w:rsid w:val="003945EE"/>
    <w:rsid w:val="0039608B"/>
    <w:rsid w:val="00397C5A"/>
    <w:rsid w:val="003A340D"/>
    <w:rsid w:val="003A35B2"/>
    <w:rsid w:val="003A5831"/>
    <w:rsid w:val="003A5B30"/>
    <w:rsid w:val="003A5F22"/>
    <w:rsid w:val="003A6B33"/>
    <w:rsid w:val="003B086B"/>
    <w:rsid w:val="003B6AC6"/>
    <w:rsid w:val="003B7AF5"/>
    <w:rsid w:val="003C0AAA"/>
    <w:rsid w:val="003C0DD9"/>
    <w:rsid w:val="003C1205"/>
    <w:rsid w:val="003C2718"/>
    <w:rsid w:val="003C6472"/>
    <w:rsid w:val="003D09F9"/>
    <w:rsid w:val="003D1336"/>
    <w:rsid w:val="003D3901"/>
    <w:rsid w:val="003D4903"/>
    <w:rsid w:val="003D752E"/>
    <w:rsid w:val="003E15CB"/>
    <w:rsid w:val="003E6976"/>
    <w:rsid w:val="003F5E0C"/>
    <w:rsid w:val="004021B8"/>
    <w:rsid w:val="00403784"/>
    <w:rsid w:val="00404094"/>
    <w:rsid w:val="0040497E"/>
    <w:rsid w:val="00417943"/>
    <w:rsid w:val="00420528"/>
    <w:rsid w:val="00422893"/>
    <w:rsid w:val="00432631"/>
    <w:rsid w:val="00437AA1"/>
    <w:rsid w:val="00440396"/>
    <w:rsid w:val="004409E2"/>
    <w:rsid w:val="00440F62"/>
    <w:rsid w:val="00444EBD"/>
    <w:rsid w:val="00444F96"/>
    <w:rsid w:val="00445441"/>
    <w:rsid w:val="00447AC8"/>
    <w:rsid w:val="00450703"/>
    <w:rsid w:val="00453966"/>
    <w:rsid w:val="0045776D"/>
    <w:rsid w:val="004609F6"/>
    <w:rsid w:val="00465B4C"/>
    <w:rsid w:val="00465CA4"/>
    <w:rsid w:val="00470F46"/>
    <w:rsid w:val="004712D4"/>
    <w:rsid w:val="00474512"/>
    <w:rsid w:val="00474A22"/>
    <w:rsid w:val="004758EC"/>
    <w:rsid w:val="004800A1"/>
    <w:rsid w:val="00480FDC"/>
    <w:rsid w:val="004820E2"/>
    <w:rsid w:val="00482E35"/>
    <w:rsid w:val="004846CA"/>
    <w:rsid w:val="0049731B"/>
    <w:rsid w:val="004B0DD2"/>
    <w:rsid w:val="004B4E80"/>
    <w:rsid w:val="004C02BF"/>
    <w:rsid w:val="004C0DBB"/>
    <w:rsid w:val="004C5658"/>
    <w:rsid w:val="004D0A2C"/>
    <w:rsid w:val="004D1254"/>
    <w:rsid w:val="004D1C41"/>
    <w:rsid w:val="004D5EA5"/>
    <w:rsid w:val="004E1C01"/>
    <w:rsid w:val="004F2DDD"/>
    <w:rsid w:val="004F7348"/>
    <w:rsid w:val="00501ADC"/>
    <w:rsid w:val="00504277"/>
    <w:rsid w:val="005052BC"/>
    <w:rsid w:val="0050790C"/>
    <w:rsid w:val="0051095A"/>
    <w:rsid w:val="00514A70"/>
    <w:rsid w:val="00515B24"/>
    <w:rsid w:val="0052391D"/>
    <w:rsid w:val="00524C15"/>
    <w:rsid w:val="005267E8"/>
    <w:rsid w:val="00530123"/>
    <w:rsid w:val="00531BCD"/>
    <w:rsid w:val="005368F3"/>
    <w:rsid w:val="00543107"/>
    <w:rsid w:val="00553F5D"/>
    <w:rsid w:val="0056098B"/>
    <w:rsid w:val="005650DE"/>
    <w:rsid w:val="00566A68"/>
    <w:rsid w:val="005676F3"/>
    <w:rsid w:val="00571755"/>
    <w:rsid w:val="00577914"/>
    <w:rsid w:val="00577B3E"/>
    <w:rsid w:val="00581CCE"/>
    <w:rsid w:val="00583670"/>
    <w:rsid w:val="00587691"/>
    <w:rsid w:val="0058797A"/>
    <w:rsid w:val="005903FF"/>
    <w:rsid w:val="005927F0"/>
    <w:rsid w:val="00592BDE"/>
    <w:rsid w:val="00595848"/>
    <w:rsid w:val="005A1915"/>
    <w:rsid w:val="005A7106"/>
    <w:rsid w:val="005C023F"/>
    <w:rsid w:val="005C0813"/>
    <w:rsid w:val="005C5F30"/>
    <w:rsid w:val="005D6B4F"/>
    <w:rsid w:val="005E3E2B"/>
    <w:rsid w:val="005E4C6D"/>
    <w:rsid w:val="005F2AE8"/>
    <w:rsid w:val="005F2B24"/>
    <w:rsid w:val="0060012F"/>
    <w:rsid w:val="00604E55"/>
    <w:rsid w:val="006127A6"/>
    <w:rsid w:val="006246D2"/>
    <w:rsid w:val="00626F07"/>
    <w:rsid w:val="006277B5"/>
    <w:rsid w:val="00627B8D"/>
    <w:rsid w:val="00630BB5"/>
    <w:rsid w:val="0063389E"/>
    <w:rsid w:val="006341F4"/>
    <w:rsid w:val="00640A7A"/>
    <w:rsid w:val="00641F5D"/>
    <w:rsid w:val="00643A15"/>
    <w:rsid w:val="00644484"/>
    <w:rsid w:val="00646D43"/>
    <w:rsid w:val="00651641"/>
    <w:rsid w:val="00651FD9"/>
    <w:rsid w:val="00660294"/>
    <w:rsid w:val="00660705"/>
    <w:rsid w:val="00665647"/>
    <w:rsid w:val="00670DD2"/>
    <w:rsid w:val="00673217"/>
    <w:rsid w:val="00676443"/>
    <w:rsid w:val="00676FF3"/>
    <w:rsid w:val="006801BA"/>
    <w:rsid w:val="0068021A"/>
    <w:rsid w:val="00681375"/>
    <w:rsid w:val="0068498F"/>
    <w:rsid w:val="0069198A"/>
    <w:rsid w:val="00691ADA"/>
    <w:rsid w:val="006926FB"/>
    <w:rsid w:val="006975C7"/>
    <w:rsid w:val="006A49D4"/>
    <w:rsid w:val="006A593F"/>
    <w:rsid w:val="006A5A3F"/>
    <w:rsid w:val="006A6075"/>
    <w:rsid w:val="006B00A1"/>
    <w:rsid w:val="006B3783"/>
    <w:rsid w:val="006B4857"/>
    <w:rsid w:val="006B49AA"/>
    <w:rsid w:val="006B6603"/>
    <w:rsid w:val="006D1B5B"/>
    <w:rsid w:val="006D1BC8"/>
    <w:rsid w:val="006D603C"/>
    <w:rsid w:val="006E02E5"/>
    <w:rsid w:val="006E4BFD"/>
    <w:rsid w:val="006F343E"/>
    <w:rsid w:val="006F5072"/>
    <w:rsid w:val="006F6F71"/>
    <w:rsid w:val="00703DF8"/>
    <w:rsid w:val="00710A02"/>
    <w:rsid w:val="0071585A"/>
    <w:rsid w:val="0071655B"/>
    <w:rsid w:val="00717B0D"/>
    <w:rsid w:val="00720C2C"/>
    <w:rsid w:val="0072401F"/>
    <w:rsid w:val="007305F6"/>
    <w:rsid w:val="0073557F"/>
    <w:rsid w:val="007414EC"/>
    <w:rsid w:val="00743D1C"/>
    <w:rsid w:val="00744896"/>
    <w:rsid w:val="00751033"/>
    <w:rsid w:val="007601B8"/>
    <w:rsid w:val="007619B0"/>
    <w:rsid w:val="00763C07"/>
    <w:rsid w:val="00764F3D"/>
    <w:rsid w:val="00771DAF"/>
    <w:rsid w:val="0077475B"/>
    <w:rsid w:val="00780CDF"/>
    <w:rsid w:val="00782E8B"/>
    <w:rsid w:val="00785B7B"/>
    <w:rsid w:val="00786542"/>
    <w:rsid w:val="00786B2E"/>
    <w:rsid w:val="007872A3"/>
    <w:rsid w:val="00790BF8"/>
    <w:rsid w:val="007A1B47"/>
    <w:rsid w:val="007A2607"/>
    <w:rsid w:val="007A5689"/>
    <w:rsid w:val="007A76F1"/>
    <w:rsid w:val="007B26FB"/>
    <w:rsid w:val="007B5030"/>
    <w:rsid w:val="007B5783"/>
    <w:rsid w:val="007B58F0"/>
    <w:rsid w:val="007B62C7"/>
    <w:rsid w:val="007B651F"/>
    <w:rsid w:val="007B65CB"/>
    <w:rsid w:val="007C1CEA"/>
    <w:rsid w:val="007C212A"/>
    <w:rsid w:val="007C306C"/>
    <w:rsid w:val="007C4233"/>
    <w:rsid w:val="007C59BA"/>
    <w:rsid w:val="007D1828"/>
    <w:rsid w:val="007D205F"/>
    <w:rsid w:val="007D32F8"/>
    <w:rsid w:val="007D7ADC"/>
    <w:rsid w:val="007E27DD"/>
    <w:rsid w:val="007E6DAC"/>
    <w:rsid w:val="007E75C4"/>
    <w:rsid w:val="007E7FAF"/>
    <w:rsid w:val="007F3063"/>
    <w:rsid w:val="007F7C5C"/>
    <w:rsid w:val="008044A0"/>
    <w:rsid w:val="00805969"/>
    <w:rsid w:val="008062CD"/>
    <w:rsid w:val="00811DB6"/>
    <w:rsid w:val="00813963"/>
    <w:rsid w:val="00814454"/>
    <w:rsid w:val="00815149"/>
    <w:rsid w:val="0081608F"/>
    <w:rsid w:val="008160C5"/>
    <w:rsid w:val="00816FC4"/>
    <w:rsid w:val="00820BB0"/>
    <w:rsid w:val="00824A66"/>
    <w:rsid w:val="00824F25"/>
    <w:rsid w:val="00825D8E"/>
    <w:rsid w:val="008308C8"/>
    <w:rsid w:val="00831AB8"/>
    <w:rsid w:val="00831CA8"/>
    <w:rsid w:val="00832E21"/>
    <w:rsid w:val="0083348B"/>
    <w:rsid w:val="0083452F"/>
    <w:rsid w:val="008354DA"/>
    <w:rsid w:val="00837E91"/>
    <w:rsid w:val="00843667"/>
    <w:rsid w:val="00843A4D"/>
    <w:rsid w:val="00861C87"/>
    <w:rsid w:val="008712EC"/>
    <w:rsid w:val="00871FF8"/>
    <w:rsid w:val="00872A45"/>
    <w:rsid w:val="00873785"/>
    <w:rsid w:val="00886BC6"/>
    <w:rsid w:val="00894F3F"/>
    <w:rsid w:val="00895C1B"/>
    <w:rsid w:val="00895DE6"/>
    <w:rsid w:val="008960EA"/>
    <w:rsid w:val="008A1EF4"/>
    <w:rsid w:val="008A5C18"/>
    <w:rsid w:val="008A77C4"/>
    <w:rsid w:val="008B1C5E"/>
    <w:rsid w:val="008C29AB"/>
    <w:rsid w:val="008C2CE8"/>
    <w:rsid w:val="008C446F"/>
    <w:rsid w:val="008C5903"/>
    <w:rsid w:val="008D18D8"/>
    <w:rsid w:val="008D3194"/>
    <w:rsid w:val="008D4468"/>
    <w:rsid w:val="008D6438"/>
    <w:rsid w:val="008E6415"/>
    <w:rsid w:val="008F0B46"/>
    <w:rsid w:val="008F39A0"/>
    <w:rsid w:val="008F7CFA"/>
    <w:rsid w:val="00901F50"/>
    <w:rsid w:val="009030A5"/>
    <w:rsid w:val="00904033"/>
    <w:rsid w:val="00906C80"/>
    <w:rsid w:val="00907199"/>
    <w:rsid w:val="00907BAE"/>
    <w:rsid w:val="00907C2F"/>
    <w:rsid w:val="0091396E"/>
    <w:rsid w:val="00915066"/>
    <w:rsid w:val="0092143B"/>
    <w:rsid w:val="00922C6C"/>
    <w:rsid w:val="00922CB1"/>
    <w:rsid w:val="0092328F"/>
    <w:rsid w:val="00926D98"/>
    <w:rsid w:val="00932CC9"/>
    <w:rsid w:val="00933921"/>
    <w:rsid w:val="0093628B"/>
    <w:rsid w:val="00937A66"/>
    <w:rsid w:val="00940699"/>
    <w:rsid w:val="00942939"/>
    <w:rsid w:val="00945935"/>
    <w:rsid w:val="00947081"/>
    <w:rsid w:val="00953119"/>
    <w:rsid w:val="009532C0"/>
    <w:rsid w:val="00954CBF"/>
    <w:rsid w:val="00955A98"/>
    <w:rsid w:val="0096133C"/>
    <w:rsid w:val="0096683F"/>
    <w:rsid w:val="00966A48"/>
    <w:rsid w:val="009767BB"/>
    <w:rsid w:val="00977DF6"/>
    <w:rsid w:val="009809BA"/>
    <w:rsid w:val="00981DAC"/>
    <w:rsid w:val="00982977"/>
    <w:rsid w:val="00983FBE"/>
    <w:rsid w:val="00984876"/>
    <w:rsid w:val="009919D5"/>
    <w:rsid w:val="00992D79"/>
    <w:rsid w:val="00992E95"/>
    <w:rsid w:val="0099343E"/>
    <w:rsid w:val="00994138"/>
    <w:rsid w:val="00996260"/>
    <w:rsid w:val="009A004E"/>
    <w:rsid w:val="009A1D93"/>
    <w:rsid w:val="009A3E35"/>
    <w:rsid w:val="009A68DE"/>
    <w:rsid w:val="009B460D"/>
    <w:rsid w:val="009C0813"/>
    <w:rsid w:val="009C0A4B"/>
    <w:rsid w:val="009C3824"/>
    <w:rsid w:val="009C4316"/>
    <w:rsid w:val="009C6D74"/>
    <w:rsid w:val="009D0AC0"/>
    <w:rsid w:val="009D26AF"/>
    <w:rsid w:val="009D683C"/>
    <w:rsid w:val="009E2052"/>
    <w:rsid w:val="009E7492"/>
    <w:rsid w:val="009F73CD"/>
    <w:rsid w:val="00A02EEC"/>
    <w:rsid w:val="00A06B63"/>
    <w:rsid w:val="00A07F57"/>
    <w:rsid w:val="00A11272"/>
    <w:rsid w:val="00A139AA"/>
    <w:rsid w:val="00A14A93"/>
    <w:rsid w:val="00A1717B"/>
    <w:rsid w:val="00A20F0B"/>
    <w:rsid w:val="00A2244C"/>
    <w:rsid w:val="00A23ACC"/>
    <w:rsid w:val="00A2669F"/>
    <w:rsid w:val="00A26816"/>
    <w:rsid w:val="00A34231"/>
    <w:rsid w:val="00A343EB"/>
    <w:rsid w:val="00A37A2E"/>
    <w:rsid w:val="00A37D97"/>
    <w:rsid w:val="00A41A15"/>
    <w:rsid w:val="00A4297B"/>
    <w:rsid w:val="00A450A3"/>
    <w:rsid w:val="00A45102"/>
    <w:rsid w:val="00A51DBB"/>
    <w:rsid w:val="00A54507"/>
    <w:rsid w:val="00A54C11"/>
    <w:rsid w:val="00A56FE0"/>
    <w:rsid w:val="00A60610"/>
    <w:rsid w:val="00A61F52"/>
    <w:rsid w:val="00A71CB2"/>
    <w:rsid w:val="00A75811"/>
    <w:rsid w:val="00A75978"/>
    <w:rsid w:val="00A775AA"/>
    <w:rsid w:val="00A8116B"/>
    <w:rsid w:val="00A84A01"/>
    <w:rsid w:val="00A91E1B"/>
    <w:rsid w:val="00A9225A"/>
    <w:rsid w:val="00A96D94"/>
    <w:rsid w:val="00AA2873"/>
    <w:rsid w:val="00AA2A3D"/>
    <w:rsid w:val="00AA6606"/>
    <w:rsid w:val="00AB04EA"/>
    <w:rsid w:val="00AB0FBC"/>
    <w:rsid w:val="00AB4F08"/>
    <w:rsid w:val="00AB7C61"/>
    <w:rsid w:val="00AC0AC2"/>
    <w:rsid w:val="00AC0F8D"/>
    <w:rsid w:val="00AC18BA"/>
    <w:rsid w:val="00AC25E2"/>
    <w:rsid w:val="00AC4898"/>
    <w:rsid w:val="00AC7DD1"/>
    <w:rsid w:val="00AD357A"/>
    <w:rsid w:val="00AD59D1"/>
    <w:rsid w:val="00AF0764"/>
    <w:rsid w:val="00AF1620"/>
    <w:rsid w:val="00AF1D08"/>
    <w:rsid w:val="00AF23FC"/>
    <w:rsid w:val="00AF3771"/>
    <w:rsid w:val="00AF79A9"/>
    <w:rsid w:val="00B01B42"/>
    <w:rsid w:val="00B07798"/>
    <w:rsid w:val="00B10F8E"/>
    <w:rsid w:val="00B121D7"/>
    <w:rsid w:val="00B15574"/>
    <w:rsid w:val="00B15845"/>
    <w:rsid w:val="00B16D40"/>
    <w:rsid w:val="00B20F38"/>
    <w:rsid w:val="00B2118A"/>
    <w:rsid w:val="00B244F2"/>
    <w:rsid w:val="00B25585"/>
    <w:rsid w:val="00B26374"/>
    <w:rsid w:val="00B2792D"/>
    <w:rsid w:val="00B30C88"/>
    <w:rsid w:val="00B335BF"/>
    <w:rsid w:val="00B34A39"/>
    <w:rsid w:val="00B35308"/>
    <w:rsid w:val="00B36270"/>
    <w:rsid w:val="00B41CEB"/>
    <w:rsid w:val="00B44657"/>
    <w:rsid w:val="00B47D76"/>
    <w:rsid w:val="00B51437"/>
    <w:rsid w:val="00B559FB"/>
    <w:rsid w:val="00B5779D"/>
    <w:rsid w:val="00B60DCD"/>
    <w:rsid w:val="00B61448"/>
    <w:rsid w:val="00B658B6"/>
    <w:rsid w:val="00B666A8"/>
    <w:rsid w:val="00B70AE2"/>
    <w:rsid w:val="00B71A79"/>
    <w:rsid w:val="00B71A7B"/>
    <w:rsid w:val="00B7499D"/>
    <w:rsid w:val="00B76FEA"/>
    <w:rsid w:val="00B8314F"/>
    <w:rsid w:val="00B932D7"/>
    <w:rsid w:val="00B9775C"/>
    <w:rsid w:val="00BA0848"/>
    <w:rsid w:val="00BA2456"/>
    <w:rsid w:val="00BA27FB"/>
    <w:rsid w:val="00BB18B4"/>
    <w:rsid w:val="00BB28F0"/>
    <w:rsid w:val="00BC21D3"/>
    <w:rsid w:val="00BC7F45"/>
    <w:rsid w:val="00BD3C5C"/>
    <w:rsid w:val="00BD46D3"/>
    <w:rsid w:val="00BD55BD"/>
    <w:rsid w:val="00BE1D20"/>
    <w:rsid w:val="00BE405F"/>
    <w:rsid w:val="00BF097D"/>
    <w:rsid w:val="00BF150B"/>
    <w:rsid w:val="00BF3E5C"/>
    <w:rsid w:val="00BF5799"/>
    <w:rsid w:val="00C04D3B"/>
    <w:rsid w:val="00C1216D"/>
    <w:rsid w:val="00C129B4"/>
    <w:rsid w:val="00C13705"/>
    <w:rsid w:val="00C26F02"/>
    <w:rsid w:val="00C34B52"/>
    <w:rsid w:val="00C34DD2"/>
    <w:rsid w:val="00C34F22"/>
    <w:rsid w:val="00C365D7"/>
    <w:rsid w:val="00C43D6D"/>
    <w:rsid w:val="00C47721"/>
    <w:rsid w:val="00C52C79"/>
    <w:rsid w:val="00C53812"/>
    <w:rsid w:val="00C5778C"/>
    <w:rsid w:val="00C61C1F"/>
    <w:rsid w:val="00C61DC2"/>
    <w:rsid w:val="00C631AC"/>
    <w:rsid w:val="00C65C52"/>
    <w:rsid w:val="00C66DD0"/>
    <w:rsid w:val="00C73FF9"/>
    <w:rsid w:val="00C75E48"/>
    <w:rsid w:val="00C77A2F"/>
    <w:rsid w:val="00C83339"/>
    <w:rsid w:val="00C85EFA"/>
    <w:rsid w:val="00C86268"/>
    <w:rsid w:val="00C862ED"/>
    <w:rsid w:val="00C91C92"/>
    <w:rsid w:val="00C92319"/>
    <w:rsid w:val="00C95C09"/>
    <w:rsid w:val="00CA37D2"/>
    <w:rsid w:val="00CA3C7F"/>
    <w:rsid w:val="00CA631A"/>
    <w:rsid w:val="00CA63B7"/>
    <w:rsid w:val="00CC1798"/>
    <w:rsid w:val="00CC5E13"/>
    <w:rsid w:val="00CC620A"/>
    <w:rsid w:val="00CE0802"/>
    <w:rsid w:val="00CF2E7C"/>
    <w:rsid w:val="00CF5381"/>
    <w:rsid w:val="00CF7B9C"/>
    <w:rsid w:val="00D022C0"/>
    <w:rsid w:val="00D118DF"/>
    <w:rsid w:val="00D12F09"/>
    <w:rsid w:val="00D14415"/>
    <w:rsid w:val="00D16E0C"/>
    <w:rsid w:val="00D20DBF"/>
    <w:rsid w:val="00D22331"/>
    <w:rsid w:val="00D2276A"/>
    <w:rsid w:val="00D25CB5"/>
    <w:rsid w:val="00D26476"/>
    <w:rsid w:val="00D33790"/>
    <w:rsid w:val="00D45CC3"/>
    <w:rsid w:val="00D512BB"/>
    <w:rsid w:val="00D60F01"/>
    <w:rsid w:val="00D64993"/>
    <w:rsid w:val="00D65431"/>
    <w:rsid w:val="00D747CE"/>
    <w:rsid w:val="00D84CEA"/>
    <w:rsid w:val="00D8666F"/>
    <w:rsid w:val="00D94681"/>
    <w:rsid w:val="00D96C14"/>
    <w:rsid w:val="00D970FF"/>
    <w:rsid w:val="00D979E5"/>
    <w:rsid w:val="00DA0D5F"/>
    <w:rsid w:val="00DA17F8"/>
    <w:rsid w:val="00DB24DA"/>
    <w:rsid w:val="00DB30AF"/>
    <w:rsid w:val="00DB4458"/>
    <w:rsid w:val="00DC5D22"/>
    <w:rsid w:val="00DD24CC"/>
    <w:rsid w:val="00DE1C62"/>
    <w:rsid w:val="00DE27E8"/>
    <w:rsid w:val="00DE4599"/>
    <w:rsid w:val="00DF03F0"/>
    <w:rsid w:val="00DF5A7D"/>
    <w:rsid w:val="00DF7D90"/>
    <w:rsid w:val="00E00E7D"/>
    <w:rsid w:val="00E05C4B"/>
    <w:rsid w:val="00E05DDB"/>
    <w:rsid w:val="00E06AA9"/>
    <w:rsid w:val="00E15F7A"/>
    <w:rsid w:val="00E16849"/>
    <w:rsid w:val="00E17128"/>
    <w:rsid w:val="00E20572"/>
    <w:rsid w:val="00E27EDA"/>
    <w:rsid w:val="00E402B0"/>
    <w:rsid w:val="00E41850"/>
    <w:rsid w:val="00E535C4"/>
    <w:rsid w:val="00E6377B"/>
    <w:rsid w:val="00E638C4"/>
    <w:rsid w:val="00E63FB3"/>
    <w:rsid w:val="00E66C11"/>
    <w:rsid w:val="00E76FE1"/>
    <w:rsid w:val="00E77360"/>
    <w:rsid w:val="00E829F4"/>
    <w:rsid w:val="00E87589"/>
    <w:rsid w:val="00E902AF"/>
    <w:rsid w:val="00E967A5"/>
    <w:rsid w:val="00E96C3E"/>
    <w:rsid w:val="00EA0076"/>
    <w:rsid w:val="00EA3691"/>
    <w:rsid w:val="00EB4552"/>
    <w:rsid w:val="00EB67E8"/>
    <w:rsid w:val="00EC1C30"/>
    <w:rsid w:val="00EC4335"/>
    <w:rsid w:val="00EC5A1D"/>
    <w:rsid w:val="00ED02A1"/>
    <w:rsid w:val="00ED1B91"/>
    <w:rsid w:val="00ED4B37"/>
    <w:rsid w:val="00ED4F7F"/>
    <w:rsid w:val="00EE1EBC"/>
    <w:rsid w:val="00EE4006"/>
    <w:rsid w:val="00EE7D04"/>
    <w:rsid w:val="00EF66A5"/>
    <w:rsid w:val="00F00DE8"/>
    <w:rsid w:val="00F05EEF"/>
    <w:rsid w:val="00F07161"/>
    <w:rsid w:val="00F121BD"/>
    <w:rsid w:val="00F224EB"/>
    <w:rsid w:val="00F22626"/>
    <w:rsid w:val="00F25234"/>
    <w:rsid w:val="00F253E3"/>
    <w:rsid w:val="00F26127"/>
    <w:rsid w:val="00F26F8B"/>
    <w:rsid w:val="00F310EA"/>
    <w:rsid w:val="00F3162C"/>
    <w:rsid w:val="00F36C2F"/>
    <w:rsid w:val="00F42724"/>
    <w:rsid w:val="00F45634"/>
    <w:rsid w:val="00F540A4"/>
    <w:rsid w:val="00F55B29"/>
    <w:rsid w:val="00F56CE9"/>
    <w:rsid w:val="00F6498B"/>
    <w:rsid w:val="00F66C94"/>
    <w:rsid w:val="00F72232"/>
    <w:rsid w:val="00F73BFC"/>
    <w:rsid w:val="00F73F2A"/>
    <w:rsid w:val="00F756A1"/>
    <w:rsid w:val="00F8097D"/>
    <w:rsid w:val="00F82120"/>
    <w:rsid w:val="00F82B0E"/>
    <w:rsid w:val="00F8374D"/>
    <w:rsid w:val="00FA131C"/>
    <w:rsid w:val="00FA283B"/>
    <w:rsid w:val="00FA5AF5"/>
    <w:rsid w:val="00FA7D45"/>
    <w:rsid w:val="00FB06C2"/>
    <w:rsid w:val="00FB3C2C"/>
    <w:rsid w:val="00FB48F9"/>
    <w:rsid w:val="00FB4D85"/>
    <w:rsid w:val="00FB7ED0"/>
    <w:rsid w:val="00FC0301"/>
    <w:rsid w:val="00FC118D"/>
    <w:rsid w:val="00FC2F54"/>
    <w:rsid w:val="00FC39D4"/>
    <w:rsid w:val="00FC6818"/>
    <w:rsid w:val="00FD3EA7"/>
    <w:rsid w:val="00FD5D05"/>
    <w:rsid w:val="00FD7E4D"/>
    <w:rsid w:val="00FE2FC1"/>
    <w:rsid w:val="00FE3884"/>
    <w:rsid w:val="00FE4919"/>
    <w:rsid w:val="00FE570D"/>
    <w:rsid w:val="00FE5CD8"/>
    <w:rsid w:val="00FE74FC"/>
    <w:rsid w:val="00FF0395"/>
    <w:rsid w:val="00FF1FE1"/>
    <w:rsid w:val="00FF5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E1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91E1B"/>
    <w:rPr>
      <w:rFonts w:ascii="宋体" w:hAnsi="Courier New" w:cs="Courier New"/>
      <w:szCs w:val="21"/>
    </w:rPr>
  </w:style>
  <w:style w:type="character" w:customStyle="1" w:styleId="Char">
    <w:name w:val="纯文本 Char"/>
    <w:basedOn w:val="a0"/>
    <w:link w:val="a3"/>
    <w:rsid w:val="00A91E1B"/>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E1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91E1B"/>
    <w:rPr>
      <w:rFonts w:ascii="宋体" w:hAnsi="Courier New" w:cs="Courier New"/>
      <w:szCs w:val="21"/>
    </w:rPr>
  </w:style>
  <w:style w:type="character" w:customStyle="1" w:styleId="Char">
    <w:name w:val="纯文本 Char"/>
    <w:basedOn w:val="a0"/>
    <w:link w:val="a3"/>
    <w:rsid w:val="00A91E1B"/>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2016-05-11T11:00:00Z</dcterms:created>
  <dcterms:modified xsi:type="dcterms:W3CDTF">2016-05-11T11:00:00Z</dcterms:modified>
</cp:coreProperties>
</file>