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54" w:rsidRPr="00981454" w:rsidRDefault="00981454" w:rsidP="00981454">
      <w:pPr>
        <w:widowControl/>
        <w:shd w:val="clear" w:color="auto" w:fill="FFFFFF"/>
        <w:spacing w:after="210"/>
        <w:jc w:val="center"/>
        <w:outlineLvl w:val="1"/>
        <w:rPr>
          <w:rFonts w:ascii="微软雅黑" w:eastAsia="微软雅黑" w:hAnsi="微软雅黑" w:cs="宋体"/>
          <w:color w:val="333333"/>
          <w:spacing w:val="8"/>
          <w:kern w:val="0"/>
          <w:sz w:val="33"/>
          <w:szCs w:val="33"/>
        </w:rPr>
      </w:pPr>
      <w:r w:rsidRPr="00981454">
        <w:rPr>
          <w:rFonts w:ascii="微软雅黑" w:eastAsia="微软雅黑" w:hAnsi="微软雅黑" w:cs="宋体" w:hint="eastAsia"/>
          <w:color w:val="333333"/>
          <w:spacing w:val="8"/>
          <w:kern w:val="0"/>
          <w:sz w:val="33"/>
          <w:szCs w:val="33"/>
        </w:rPr>
        <w:t>化学药品注册分类改革工作方案解读</w:t>
      </w:r>
    </w:p>
    <w:p w:rsidR="00981454" w:rsidRPr="00981454" w:rsidRDefault="00981454" w:rsidP="00981454">
      <w:pPr>
        <w:widowControl/>
        <w:spacing w:line="405" w:lineRule="atLeast"/>
        <w:ind w:firstLine="480"/>
        <w:jc w:val="left"/>
        <w:rPr>
          <w:rFonts w:ascii="宋体" w:eastAsia="宋体" w:hAnsi="宋体" w:cs="宋体" w:hint="eastAsia"/>
          <w:kern w:val="0"/>
          <w:sz w:val="27"/>
          <w:szCs w:val="27"/>
        </w:rPr>
      </w:pPr>
    </w:p>
    <w:p w:rsidR="00981454" w:rsidRPr="00981454" w:rsidRDefault="00981454" w:rsidP="00981454">
      <w:pPr>
        <w:widowControl/>
        <w:spacing w:line="405" w:lineRule="atLeast"/>
        <w:ind w:firstLine="480"/>
        <w:jc w:val="left"/>
        <w:rPr>
          <w:rFonts w:ascii="宋体" w:eastAsia="宋体" w:hAnsi="宋体" w:cs="宋体"/>
          <w:kern w:val="0"/>
          <w:sz w:val="24"/>
          <w:szCs w:val="24"/>
        </w:rPr>
      </w:pPr>
      <w:r w:rsidRPr="00981454">
        <w:rPr>
          <w:rFonts w:ascii="宋体" w:eastAsia="宋体" w:hAnsi="宋体" w:cs="宋体" w:hint="eastAsia"/>
          <w:kern w:val="0"/>
          <w:sz w:val="27"/>
          <w:szCs w:val="27"/>
        </w:rPr>
        <w:t>食品药品监管总局组织制定了化学药品注册分类改革工作方案（以下简称方案），已于2016年3月4日正式发布实施。现就有关问题解读如下</w:t>
      </w:r>
      <w:r w:rsidRPr="00981454">
        <w:rPr>
          <w:rFonts w:ascii="宋体" w:eastAsia="宋体" w:hAnsi="宋体" w:cs="宋体" w:hint="eastAsia"/>
          <w:kern w:val="0"/>
          <w:sz w:val="24"/>
          <w:szCs w:val="24"/>
        </w:rPr>
        <w:t>：</w:t>
      </w:r>
    </w:p>
    <w:p w:rsidR="00981454" w:rsidRPr="00981454" w:rsidRDefault="00981454" w:rsidP="00981454">
      <w:pPr>
        <w:widowControl/>
        <w:jc w:val="left"/>
        <w:rPr>
          <w:rFonts w:ascii="宋体" w:eastAsia="宋体" w:hAnsi="宋体" w:cs="宋体"/>
          <w:kern w:val="0"/>
          <w:sz w:val="24"/>
          <w:szCs w:val="24"/>
        </w:rPr>
      </w:pP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方案的出台背景</w:t>
      </w:r>
    </w:p>
    <w:p w:rsidR="00981454" w:rsidRPr="00981454" w:rsidRDefault="00981454" w:rsidP="00981454">
      <w:pPr>
        <w:widowControl/>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2015年8月9日，国务院发布《关于改革药品医疗器械审评审批制度的意见》，明确调整药品注册分类。2015年11月4日，第十二届全国人民代表大会常务委员会第十七次会议审议通过《关于授权国务院在部分地方开展药品上市学科持有人制度试点和有关问题的决定》，同意国务院组织开展药品注册分类改革。为落实上述政策要求，满足实际工作需要，食品药品监管总局制定发布了本方案。</w:t>
      </w:r>
    </w:p>
    <w:p w:rsidR="00981454" w:rsidRPr="00981454" w:rsidRDefault="00981454" w:rsidP="00981454">
      <w:pPr>
        <w:widowControl/>
        <w:shd w:val="clear" w:color="auto" w:fill="FFFFFF"/>
        <w:spacing w:line="408" w:lineRule="atLeast"/>
        <w:rPr>
          <w:rFonts w:ascii="微软雅黑" w:eastAsia="微软雅黑" w:hAnsi="微软雅黑" w:cs="宋体"/>
          <w:color w:val="333333"/>
          <w:spacing w:val="8"/>
          <w:kern w:val="0"/>
          <w:sz w:val="26"/>
          <w:szCs w:val="26"/>
        </w:rPr>
      </w:pPr>
    </w:p>
    <w:p w:rsidR="00981454" w:rsidRPr="00981454" w:rsidRDefault="00981454" w:rsidP="00981454">
      <w:pPr>
        <w:widowControl/>
        <w:jc w:val="center"/>
        <w:rPr>
          <w:rFonts w:ascii="宋体" w:eastAsia="宋体" w:hAnsi="宋体" w:cs="宋体" w:hint="eastAsia"/>
          <w:color w:val="141ACA"/>
          <w:kern w:val="0"/>
          <w:sz w:val="24"/>
          <w:szCs w:val="24"/>
        </w:rPr>
      </w:pPr>
      <w:r w:rsidRPr="00981454">
        <w:rPr>
          <w:rFonts w:ascii="宋体" w:eastAsia="宋体" w:hAnsi="宋体" w:cs="宋体" w:hint="eastAsia"/>
          <w:b/>
          <w:bCs/>
          <w:color w:val="141ACA"/>
          <w:kern w:val="0"/>
          <w:sz w:val="27"/>
          <w:szCs w:val="27"/>
        </w:rPr>
        <w:t>方案的适用范围</w:t>
      </w:r>
    </w:p>
    <w:p w:rsidR="00981454" w:rsidRPr="00981454" w:rsidRDefault="00981454" w:rsidP="00981454">
      <w:pPr>
        <w:widowControl/>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本方案仅针对化学药品注册分类进行了调整，适用于方案发布实施后新受理的化学药品注册申请（包括临床、生产、进口注册申请）。</w:t>
      </w:r>
    </w:p>
    <w:p w:rsidR="00981454" w:rsidRPr="00981454" w:rsidRDefault="00981454" w:rsidP="00981454">
      <w:pPr>
        <w:widowControl/>
        <w:shd w:val="clear" w:color="auto" w:fill="FFFFFF"/>
        <w:spacing w:line="408" w:lineRule="atLeast"/>
        <w:rPr>
          <w:rFonts w:ascii="微软雅黑" w:eastAsia="微软雅黑" w:hAnsi="微软雅黑" w:cs="宋体"/>
          <w:color w:val="333333"/>
          <w:spacing w:val="8"/>
          <w:kern w:val="0"/>
          <w:sz w:val="26"/>
          <w:szCs w:val="26"/>
        </w:rPr>
      </w:pPr>
    </w:p>
    <w:p w:rsidR="00981454" w:rsidRPr="00981454" w:rsidRDefault="00981454" w:rsidP="00981454">
      <w:pPr>
        <w:widowControl/>
        <w:jc w:val="left"/>
        <w:rPr>
          <w:rFonts w:ascii="宋体" w:eastAsia="宋体" w:hAnsi="宋体" w:cs="宋体" w:hint="eastAsia"/>
          <w:kern w:val="0"/>
          <w:sz w:val="24"/>
          <w:szCs w:val="24"/>
        </w:rPr>
      </w:pP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新注册分类中，关于新药的含义是什么？</w:t>
      </w:r>
    </w:p>
    <w:p w:rsidR="00981454" w:rsidRPr="00981454" w:rsidRDefault="00981454" w:rsidP="00981454">
      <w:pPr>
        <w:widowControl/>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新药指中国境内外均未上市的药品，分为创新药和改良型新药。</w:t>
      </w:r>
    </w:p>
    <w:p w:rsidR="00981454" w:rsidRPr="00981454" w:rsidRDefault="00981454" w:rsidP="00981454">
      <w:pPr>
        <w:widowControl/>
        <w:spacing w:line="405" w:lineRule="atLeast"/>
        <w:ind w:firstLine="480"/>
        <w:jc w:val="left"/>
        <w:rPr>
          <w:rFonts w:ascii="宋体" w:eastAsia="宋体" w:hAnsi="宋体" w:cs="宋体"/>
          <w:kern w:val="0"/>
          <w:sz w:val="24"/>
          <w:szCs w:val="24"/>
        </w:rPr>
      </w:pPr>
      <w:r w:rsidRPr="00981454">
        <w:rPr>
          <w:rFonts w:ascii="宋体" w:eastAsia="宋体" w:hAnsi="宋体" w:cs="宋体" w:hint="eastAsia"/>
          <w:kern w:val="0"/>
          <w:sz w:val="27"/>
          <w:szCs w:val="27"/>
        </w:rPr>
        <w:lastRenderedPageBreak/>
        <w:t>新注册分类1为创新药，强调含有新的结构明确的、具有药理作用的化合物；新注册分类2为改良型新药，在已知活性成份基础上进行优化，强调具有明显的临床优势。</w:t>
      </w:r>
    </w:p>
    <w:p w:rsidR="00981454" w:rsidRPr="00981454" w:rsidRDefault="00981454" w:rsidP="00981454">
      <w:pPr>
        <w:widowControl/>
        <w:jc w:val="left"/>
        <w:rPr>
          <w:rFonts w:ascii="宋体" w:eastAsia="宋体" w:hAnsi="宋体" w:cs="宋体"/>
          <w:kern w:val="0"/>
          <w:sz w:val="24"/>
          <w:szCs w:val="24"/>
        </w:rPr>
      </w:pP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创新药具</w:t>
      </w:r>
      <w:proofErr w:type="gramStart"/>
      <w:r w:rsidRPr="00981454">
        <w:rPr>
          <w:rFonts w:ascii="宋体" w:eastAsia="宋体" w:hAnsi="宋体" w:cs="宋体" w:hint="eastAsia"/>
          <w:b/>
          <w:bCs/>
          <w:color w:val="141ACA"/>
          <w:kern w:val="0"/>
          <w:sz w:val="27"/>
          <w:szCs w:val="27"/>
        </w:rPr>
        <w:t>体包括</w:t>
      </w:r>
      <w:proofErr w:type="gramEnd"/>
      <w:r w:rsidRPr="00981454">
        <w:rPr>
          <w:rFonts w:ascii="宋体" w:eastAsia="宋体" w:hAnsi="宋体" w:cs="宋体" w:hint="eastAsia"/>
          <w:b/>
          <w:bCs/>
          <w:color w:val="141ACA"/>
          <w:kern w:val="0"/>
          <w:sz w:val="27"/>
          <w:szCs w:val="27"/>
        </w:rPr>
        <w:t>什么？</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w:t>
      </w:r>
      <w:proofErr w:type="gramStart"/>
      <w:r w:rsidRPr="00981454">
        <w:rPr>
          <w:rFonts w:ascii="宋体" w:eastAsia="宋体" w:hAnsi="宋体" w:cs="宋体" w:hint="eastAsia"/>
          <w:kern w:val="0"/>
          <w:sz w:val="27"/>
          <w:szCs w:val="27"/>
        </w:rPr>
        <w:t>创新药指含有</w:t>
      </w:r>
      <w:proofErr w:type="gramEnd"/>
      <w:r w:rsidRPr="00981454">
        <w:rPr>
          <w:rFonts w:ascii="宋体" w:eastAsia="宋体" w:hAnsi="宋体" w:cs="宋体" w:hint="eastAsia"/>
          <w:kern w:val="0"/>
          <w:sz w:val="27"/>
          <w:szCs w:val="27"/>
        </w:rPr>
        <w:t>新的结构明确、具有药理作用的化合物，且具有临床价值的药品，不包括改良型新药中2.1类的药品。</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新注册分类中，关于仿制药的含义是什么？</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仿制药是指仿制已上市原研药品的药品，分为两类，一是仿制境外已上市境内未上市原研药品，二是仿制境内已上市原研药品。仿制</w:t>
      </w:r>
      <w:proofErr w:type="gramStart"/>
      <w:r w:rsidRPr="00981454">
        <w:rPr>
          <w:rFonts w:ascii="宋体" w:eastAsia="宋体" w:hAnsi="宋体" w:cs="宋体" w:hint="eastAsia"/>
          <w:kern w:val="0"/>
          <w:sz w:val="27"/>
          <w:szCs w:val="27"/>
        </w:rPr>
        <w:t>药要求</w:t>
      </w:r>
      <w:proofErr w:type="gramEnd"/>
      <w:r w:rsidRPr="00981454">
        <w:rPr>
          <w:rFonts w:ascii="宋体" w:eastAsia="宋体" w:hAnsi="宋体" w:cs="宋体" w:hint="eastAsia"/>
          <w:kern w:val="0"/>
          <w:sz w:val="27"/>
          <w:szCs w:val="27"/>
        </w:rPr>
        <w:t>与原研药品质量和疗效一致。</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如果已上市药品的原研药品无法追溯或者原研药品已经撤市的，建议不再申请仿制；如坚持提出仿制药申请，原则上不能以仿制药的技术要求予以批准，应按照新药的要求开展相关研究。</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新注册分类中，关于第5类药品的含义是什么？</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第5类药品是指境外上市的药品申请在中国境内上市，分为原研药品和非原研药品两类。对应原化学药品注册分类中的进口药品类别。</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含有未知活性成份的新复方制剂按什么申报？</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含有新的结构明确的、具有药理作用的化合物的新复方制剂，应按照新注册分类1进行申报。</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仿制药是否要求处方工艺、规格、用法用量等均与原研保持一致？</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lastRenderedPageBreak/>
        <w:t xml:space="preserve">　　仿制</w:t>
      </w:r>
      <w:proofErr w:type="gramStart"/>
      <w:r w:rsidRPr="00981454">
        <w:rPr>
          <w:rFonts w:ascii="宋体" w:eastAsia="宋体" w:hAnsi="宋体" w:cs="宋体" w:hint="eastAsia"/>
          <w:kern w:val="0"/>
          <w:sz w:val="27"/>
          <w:szCs w:val="27"/>
        </w:rPr>
        <w:t>药要求</w:t>
      </w:r>
      <w:proofErr w:type="gramEnd"/>
      <w:r w:rsidRPr="00981454">
        <w:rPr>
          <w:rFonts w:ascii="宋体" w:eastAsia="宋体" w:hAnsi="宋体" w:cs="宋体" w:hint="eastAsia"/>
          <w:kern w:val="0"/>
          <w:sz w:val="27"/>
          <w:szCs w:val="27"/>
        </w:rPr>
        <w:t>与原研药品具有相同的活性成分、剂型、规格、适应症、给药途径和用法用量，不强调处方工艺与原研药品一致，但强调仿制药品必须与原研药品质量和疗效一致。</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新注册分类下的技术标准有何变化？</w:t>
      </w:r>
    </w:p>
    <w:p w:rsidR="00981454" w:rsidRPr="00981454" w:rsidRDefault="00981454" w:rsidP="00981454">
      <w:pPr>
        <w:widowControl/>
        <w:jc w:val="left"/>
        <w:rPr>
          <w:rFonts w:ascii="宋体" w:eastAsia="宋体" w:hAnsi="宋体" w:cs="宋体"/>
          <w:kern w:val="0"/>
          <w:sz w:val="24"/>
          <w:szCs w:val="24"/>
        </w:rPr>
      </w:pP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对按新注册分类申报的化学药品注册申请实行新的审评技术标准。其中，对于创新药，一是强调“创新性”，即应当具备“全球新”的物质结构，二是强调药物具有临床价值；对于改良型新药，强调“优效性”，即相较于被改良的药品，具备明显的临床优势；对于仿制药，强调“一致性”，被仿制药品为原研药品，且质量与疗效应当于原研药品一致。</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新注册分类的监测期设置是如何考虑的？</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中华人民共和国药品管理法实施条例》第三十四条规定，国务院药品监督管理部门根据保护公众健康的要求，可以对药品生产企业生产的新药品种设立不超过5年的监测期。新注册分类中的第1类、第2类属于新药范畴，因此设置监测期。同时，参照《药品注册管理办法》中原化学药品注册分类的监测期期限设置，对于新注册分类中与原注册分类相类似或者相近的情形分别设置了相应的监测期限。</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已经受理的原注册申请在新注册分类实施后如何过渡？</w:t>
      </w:r>
    </w:p>
    <w:p w:rsidR="00981454" w:rsidRPr="00981454" w:rsidRDefault="00981454" w:rsidP="00981454">
      <w:pPr>
        <w:widowControl/>
        <w:jc w:val="left"/>
        <w:rPr>
          <w:rFonts w:ascii="宋体" w:eastAsia="宋体" w:hAnsi="宋体" w:cs="宋体"/>
          <w:kern w:val="0"/>
          <w:sz w:val="24"/>
          <w:szCs w:val="24"/>
        </w:rPr>
      </w:pP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方案发布实施后新申报的化学药品注册申请（包括临床、生产、进口申请），其注册分类按照新注册分类有关要求执行。</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方案发布实施前已受理尚未完成</w:t>
      </w:r>
      <w:proofErr w:type="gramStart"/>
      <w:r w:rsidRPr="00981454">
        <w:rPr>
          <w:rFonts w:ascii="宋体" w:eastAsia="宋体" w:hAnsi="宋体" w:cs="宋体" w:hint="eastAsia"/>
          <w:kern w:val="0"/>
          <w:sz w:val="27"/>
          <w:szCs w:val="27"/>
        </w:rPr>
        <w:t>审评审批</w:t>
      </w:r>
      <w:proofErr w:type="gramEnd"/>
      <w:r w:rsidRPr="00981454">
        <w:rPr>
          <w:rFonts w:ascii="宋体" w:eastAsia="宋体" w:hAnsi="宋体" w:cs="宋体" w:hint="eastAsia"/>
          <w:kern w:val="0"/>
          <w:sz w:val="27"/>
          <w:szCs w:val="27"/>
        </w:rPr>
        <w:t>的化学药品第3类及6类</w:t>
      </w:r>
      <w:proofErr w:type="gramStart"/>
      <w:r w:rsidRPr="00981454">
        <w:rPr>
          <w:rFonts w:ascii="宋体" w:eastAsia="宋体" w:hAnsi="宋体" w:cs="宋体" w:hint="eastAsia"/>
          <w:kern w:val="0"/>
          <w:sz w:val="27"/>
          <w:szCs w:val="27"/>
        </w:rPr>
        <w:t>报生产</w:t>
      </w:r>
      <w:proofErr w:type="gramEnd"/>
      <w:r w:rsidRPr="00981454">
        <w:rPr>
          <w:rFonts w:ascii="宋体" w:eastAsia="宋体" w:hAnsi="宋体" w:cs="宋体" w:hint="eastAsia"/>
          <w:kern w:val="0"/>
          <w:sz w:val="27"/>
          <w:szCs w:val="27"/>
        </w:rPr>
        <w:t>注册申请，申请人可以选择继续按照原规定进行审评审批，符合</w:t>
      </w:r>
      <w:r w:rsidRPr="00981454">
        <w:rPr>
          <w:rFonts w:ascii="宋体" w:eastAsia="宋体" w:hAnsi="宋体" w:cs="宋体" w:hint="eastAsia"/>
          <w:kern w:val="0"/>
          <w:sz w:val="27"/>
          <w:szCs w:val="27"/>
        </w:rPr>
        <w:lastRenderedPageBreak/>
        <w:t>要求的，在批准时，注册分类项注明相应的原注册分类；申请人也可以申请按照新注册分类进行后续申报、审评审批。</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对于申请按照新注册分类进行</w:t>
      </w:r>
      <w:proofErr w:type="gramStart"/>
      <w:r w:rsidRPr="00981454">
        <w:rPr>
          <w:rFonts w:ascii="宋体" w:eastAsia="宋体" w:hAnsi="宋体" w:cs="宋体" w:hint="eastAsia"/>
          <w:kern w:val="0"/>
          <w:sz w:val="27"/>
          <w:szCs w:val="27"/>
        </w:rPr>
        <w:t>审评审批</w:t>
      </w:r>
      <w:proofErr w:type="gramEnd"/>
      <w:r w:rsidRPr="00981454">
        <w:rPr>
          <w:rFonts w:ascii="宋体" w:eastAsia="宋体" w:hAnsi="宋体" w:cs="宋体" w:hint="eastAsia"/>
          <w:kern w:val="0"/>
          <w:sz w:val="27"/>
          <w:szCs w:val="27"/>
        </w:rPr>
        <w:t>的注册申请，由食品药品监管总局</w:t>
      </w:r>
      <w:proofErr w:type="gramStart"/>
      <w:r w:rsidRPr="00981454">
        <w:rPr>
          <w:rFonts w:ascii="宋体" w:eastAsia="宋体" w:hAnsi="宋体" w:cs="宋体" w:hint="eastAsia"/>
          <w:kern w:val="0"/>
          <w:sz w:val="27"/>
          <w:szCs w:val="27"/>
        </w:rPr>
        <w:t>药审中心</w:t>
      </w:r>
      <w:proofErr w:type="gramEnd"/>
      <w:r w:rsidRPr="00981454">
        <w:rPr>
          <w:rFonts w:ascii="宋体" w:eastAsia="宋体" w:hAnsi="宋体" w:cs="宋体" w:hint="eastAsia"/>
          <w:kern w:val="0"/>
          <w:sz w:val="27"/>
          <w:szCs w:val="27"/>
        </w:rPr>
        <w:t>优先按照新注册分类的要求加快审评审批；经审查不符合要求的，不再要求补充资料，直接不予批准。</w:t>
      </w:r>
    </w:p>
    <w:p w:rsidR="00981454" w:rsidRPr="00981454" w:rsidRDefault="00981454" w:rsidP="00981454">
      <w:pPr>
        <w:widowControl/>
        <w:jc w:val="center"/>
        <w:rPr>
          <w:rFonts w:ascii="宋体" w:eastAsia="宋体" w:hAnsi="宋体" w:cs="宋体"/>
          <w:color w:val="141ACA"/>
          <w:kern w:val="0"/>
          <w:sz w:val="24"/>
          <w:szCs w:val="24"/>
        </w:rPr>
      </w:pPr>
      <w:r w:rsidRPr="00981454">
        <w:rPr>
          <w:rFonts w:ascii="宋体" w:eastAsia="宋体" w:hAnsi="宋体" w:cs="宋体" w:hint="eastAsia"/>
          <w:b/>
          <w:bCs/>
          <w:color w:val="141ACA"/>
          <w:kern w:val="0"/>
          <w:sz w:val="27"/>
          <w:szCs w:val="27"/>
        </w:rPr>
        <w:t>方案中“补交相关费用”具体如何执行？</w:t>
      </w:r>
    </w:p>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方案“二、相关注册要求”中第（四）部分提及的“补交相关费用”是指，2015年5月27日前已经受理的化学药品注册申请，申请按照新注册分类进行</w:t>
      </w:r>
      <w:proofErr w:type="gramStart"/>
      <w:r w:rsidRPr="00981454">
        <w:rPr>
          <w:rFonts w:ascii="宋体" w:eastAsia="宋体" w:hAnsi="宋体" w:cs="宋体" w:hint="eastAsia"/>
          <w:kern w:val="0"/>
          <w:sz w:val="27"/>
          <w:szCs w:val="27"/>
        </w:rPr>
        <w:t>审评审批</w:t>
      </w:r>
      <w:proofErr w:type="gramEnd"/>
      <w:r w:rsidRPr="00981454">
        <w:rPr>
          <w:rFonts w:ascii="宋体" w:eastAsia="宋体" w:hAnsi="宋体" w:cs="宋体" w:hint="eastAsia"/>
          <w:kern w:val="0"/>
          <w:sz w:val="27"/>
          <w:szCs w:val="27"/>
        </w:rPr>
        <w:t>的，应当按照《关于发布药品、医疗器械产品注册收费标准的公告》（2015年第53号）公布的《药品、医疗器械产品注册收费标准》补交相关注册收费；2015年5月27日以后受理的、已按照上述标准交费的化学药品注册申请，申请按照新注册分类进行</w:t>
      </w:r>
      <w:proofErr w:type="gramStart"/>
      <w:r w:rsidRPr="00981454">
        <w:rPr>
          <w:rFonts w:ascii="宋体" w:eastAsia="宋体" w:hAnsi="宋体" w:cs="宋体" w:hint="eastAsia"/>
          <w:kern w:val="0"/>
          <w:sz w:val="27"/>
          <w:szCs w:val="27"/>
        </w:rPr>
        <w:t>审评审批</w:t>
      </w:r>
      <w:proofErr w:type="gramEnd"/>
      <w:r w:rsidRPr="00981454">
        <w:rPr>
          <w:rFonts w:ascii="宋体" w:eastAsia="宋体" w:hAnsi="宋体" w:cs="宋体" w:hint="eastAsia"/>
          <w:kern w:val="0"/>
          <w:sz w:val="27"/>
          <w:szCs w:val="27"/>
        </w:rPr>
        <w:t>的，无须补交费用。</w:t>
      </w:r>
    </w:p>
    <w:p w:rsidR="00981454" w:rsidRPr="00981454" w:rsidRDefault="00981454" w:rsidP="00981454">
      <w:pPr>
        <w:widowControl/>
        <w:jc w:val="center"/>
        <w:rPr>
          <w:rFonts w:ascii="宋体" w:eastAsia="宋体" w:hAnsi="宋体" w:cs="宋体"/>
          <w:color w:val="141ACA"/>
          <w:kern w:val="0"/>
          <w:sz w:val="24"/>
          <w:szCs w:val="24"/>
        </w:rPr>
      </w:pPr>
      <w:bookmarkStart w:id="0" w:name="_GoBack"/>
      <w:r w:rsidRPr="00981454">
        <w:rPr>
          <w:rFonts w:ascii="宋体" w:eastAsia="宋体" w:hAnsi="宋体" w:cs="宋体" w:hint="eastAsia"/>
          <w:b/>
          <w:bCs/>
          <w:color w:val="141ACA"/>
          <w:kern w:val="0"/>
          <w:sz w:val="27"/>
          <w:szCs w:val="27"/>
        </w:rPr>
        <w:t>新注册分类实施后，后续有何细化工作要求？</w:t>
      </w:r>
    </w:p>
    <w:bookmarkEnd w:id="0"/>
    <w:p w:rsidR="00981454" w:rsidRPr="00981454" w:rsidRDefault="00981454" w:rsidP="00981454">
      <w:pPr>
        <w:widowControl/>
        <w:spacing w:line="405" w:lineRule="atLeast"/>
        <w:jc w:val="left"/>
        <w:rPr>
          <w:rFonts w:ascii="宋体" w:eastAsia="宋体" w:hAnsi="宋体" w:cs="宋体"/>
          <w:kern w:val="0"/>
          <w:sz w:val="24"/>
          <w:szCs w:val="24"/>
        </w:rPr>
      </w:pPr>
      <w:r w:rsidRPr="00981454">
        <w:rPr>
          <w:rFonts w:ascii="宋体" w:eastAsia="宋体" w:hAnsi="宋体" w:cs="宋体" w:hint="eastAsia"/>
          <w:kern w:val="0"/>
          <w:sz w:val="27"/>
          <w:szCs w:val="27"/>
        </w:rPr>
        <w:t xml:space="preserve">　　新注册分类实施后，食品药品监管总局将组织相关部门尽快提出《新注册分类申报资料项目及要求》、《新注册分类受理审查指南》、《新注册分类核查检查要点》、《新注册分类技术审评指导原则》等在内的一系列相关细化工作要求，以便指导申请人合理研发申报相关产品，进一步提高药品质量。</w:t>
      </w:r>
    </w:p>
    <w:p w:rsidR="004B0DD2" w:rsidRPr="00981454" w:rsidRDefault="004B0DD2"/>
    <w:sectPr w:rsidR="004B0DD2" w:rsidRPr="009814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29D" w:rsidRDefault="00B0029D" w:rsidP="00981454">
      <w:r>
        <w:separator/>
      </w:r>
    </w:p>
  </w:endnote>
  <w:endnote w:type="continuationSeparator" w:id="0">
    <w:p w:rsidR="00B0029D" w:rsidRDefault="00B0029D" w:rsidP="0098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29D" w:rsidRDefault="00B0029D" w:rsidP="00981454">
      <w:r>
        <w:separator/>
      </w:r>
    </w:p>
  </w:footnote>
  <w:footnote w:type="continuationSeparator" w:id="0">
    <w:p w:rsidR="00B0029D" w:rsidRDefault="00B0029D" w:rsidP="00981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12"/>
    <w:rsid w:val="000011C3"/>
    <w:rsid w:val="0000188B"/>
    <w:rsid w:val="00004ECA"/>
    <w:rsid w:val="00005941"/>
    <w:rsid w:val="00006EB8"/>
    <w:rsid w:val="00007D7F"/>
    <w:rsid w:val="0001154F"/>
    <w:rsid w:val="0001182E"/>
    <w:rsid w:val="0001287A"/>
    <w:rsid w:val="00014F96"/>
    <w:rsid w:val="000152EC"/>
    <w:rsid w:val="00015A05"/>
    <w:rsid w:val="00015FDA"/>
    <w:rsid w:val="00016AB9"/>
    <w:rsid w:val="000174AE"/>
    <w:rsid w:val="0002101D"/>
    <w:rsid w:val="00021A46"/>
    <w:rsid w:val="000250E1"/>
    <w:rsid w:val="00025838"/>
    <w:rsid w:val="0002658C"/>
    <w:rsid w:val="00026DF5"/>
    <w:rsid w:val="00034BDF"/>
    <w:rsid w:val="000356EC"/>
    <w:rsid w:val="00036E34"/>
    <w:rsid w:val="000374DA"/>
    <w:rsid w:val="0003790C"/>
    <w:rsid w:val="000405C5"/>
    <w:rsid w:val="00040BD5"/>
    <w:rsid w:val="00041B46"/>
    <w:rsid w:val="000458AE"/>
    <w:rsid w:val="0004687D"/>
    <w:rsid w:val="00047500"/>
    <w:rsid w:val="000530F3"/>
    <w:rsid w:val="00053406"/>
    <w:rsid w:val="0005486D"/>
    <w:rsid w:val="000561F8"/>
    <w:rsid w:val="000578D2"/>
    <w:rsid w:val="00057E8E"/>
    <w:rsid w:val="00062E60"/>
    <w:rsid w:val="0006475D"/>
    <w:rsid w:val="00065333"/>
    <w:rsid w:val="0006727F"/>
    <w:rsid w:val="0007078D"/>
    <w:rsid w:val="00070F23"/>
    <w:rsid w:val="000735F6"/>
    <w:rsid w:val="00077BB8"/>
    <w:rsid w:val="00081F4C"/>
    <w:rsid w:val="00082BE3"/>
    <w:rsid w:val="000863DD"/>
    <w:rsid w:val="00086712"/>
    <w:rsid w:val="00086C30"/>
    <w:rsid w:val="0009092E"/>
    <w:rsid w:val="00090C2B"/>
    <w:rsid w:val="00095446"/>
    <w:rsid w:val="00096956"/>
    <w:rsid w:val="00096D83"/>
    <w:rsid w:val="000A1FCF"/>
    <w:rsid w:val="000A3E3F"/>
    <w:rsid w:val="000A455B"/>
    <w:rsid w:val="000A481D"/>
    <w:rsid w:val="000A4A86"/>
    <w:rsid w:val="000B1822"/>
    <w:rsid w:val="000B1E86"/>
    <w:rsid w:val="000B27A3"/>
    <w:rsid w:val="000B32D7"/>
    <w:rsid w:val="000B3B94"/>
    <w:rsid w:val="000B58D6"/>
    <w:rsid w:val="000B7614"/>
    <w:rsid w:val="000C0329"/>
    <w:rsid w:val="000C3049"/>
    <w:rsid w:val="000C3B67"/>
    <w:rsid w:val="000C5F95"/>
    <w:rsid w:val="000C61C1"/>
    <w:rsid w:val="000C6537"/>
    <w:rsid w:val="000C6ED6"/>
    <w:rsid w:val="000D100A"/>
    <w:rsid w:val="000D29BC"/>
    <w:rsid w:val="000D2CC2"/>
    <w:rsid w:val="000D35D3"/>
    <w:rsid w:val="000D45B3"/>
    <w:rsid w:val="000D4F33"/>
    <w:rsid w:val="000D60EA"/>
    <w:rsid w:val="000E0F4C"/>
    <w:rsid w:val="000E3EA3"/>
    <w:rsid w:val="000E647E"/>
    <w:rsid w:val="000E65B8"/>
    <w:rsid w:val="000F0356"/>
    <w:rsid w:val="000F1D91"/>
    <w:rsid w:val="000F2737"/>
    <w:rsid w:val="000F2F71"/>
    <w:rsid w:val="000F368A"/>
    <w:rsid w:val="000F416F"/>
    <w:rsid w:val="000F45FC"/>
    <w:rsid w:val="000F57BD"/>
    <w:rsid w:val="000F5E09"/>
    <w:rsid w:val="000F66DE"/>
    <w:rsid w:val="000F6C29"/>
    <w:rsid w:val="00105C17"/>
    <w:rsid w:val="001061B2"/>
    <w:rsid w:val="001067B6"/>
    <w:rsid w:val="00110A39"/>
    <w:rsid w:val="0011276B"/>
    <w:rsid w:val="0011295A"/>
    <w:rsid w:val="00114AA1"/>
    <w:rsid w:val="00117B35"/>
    <w:rsid w:val="0012638B"/>
    <w:rsid w:val="00127EEE"/>
    <w:rsid w:val="00130A2C"/>
    <w:rsid w:val="00133CE3"/>
    <w:rsid w:val="001340CC"/>
    <w:rsid w:val="00136594"/>
    <w:rsid w:val="00136B0C"/>
    <w:rsid w:val="00136DCC"/>
    <w:rsid w:val="00140581"/>
    <w:rsid w:val="00141C04"/>
    <w:rsid w:val="00143919"/>
    <w:rsid w:val="00144137"/>
    <w:rsid w:val="00144A54"/>
    <w:rsid w:val="00145C8B"/>
    <w:rsid w:val="001476A4"/>
    <w:rsid w:val="00147E4B"/>
    <w:rsid w:val="00150D1F"/>
    <w:rsid w:val="00153D67"/>
    <w:rsid w:val="00157F9A"/>
    <w:rsid w:val="0016088B"/>
    <w:rsid w:val="00165DE1"/>
    <w:rsid w:val="001662CF"/>
    <w:rsid w:val="00166A65"/>
    <w:rsid w:val="001676FC"/>
    <w:rsid w:val="001706E6"/>
    <w:rsid w:val="00170A01"/>
    <w:rsid w:val="00170FD6"/>
    <w:rsid w:val="00171821"/>
    <w:rsid w:val="00172277"/>
    <w:rsid w:val="00172B2C"/>
    <w:rsid w:val="00173951"/>
    <w:rsid w:val="001746A0"/>
    <w:rsid w:val="00174832"/>
    <w:rsid w:val="001754FB"/>
    <w:rsid w:val="00183C23"/>
    <w:rsid w:val="00186C79"/>
    <w:rsid w:val="00193271"/>
    <w:rsid w:val="00195EA4"/>
    <w:rsid w:val="001A1991"/>
    <w:rsid w:val="001A2C55"/>
    <w:rsid w:val="001A4FE2"/>
    <w:rsid w:val="001B048B"/>
    <w:rsid w:val="001B2563"/>
    <w:rsid w:val="001B5620"/>
    <w:rsid w:val="001B731B"/>
    <w:rsid w:val="001C136A"/>
    <w:rsid w:val="001C1794"/>
    <w:rsid w:val="001C34EE"/>
    <w:rsid w:val="001C4A4F"/>
    <w:rsid w:val="001C4AE3"/>
    <w:rsid w:val="001C6C33"/>
    <w:rsid w:val="001D2331"/>
    <w:rsid w:val="001D6044"/>
    <w:rsid w:val="001D6703"/>
    <w:rsid w:val="001D6759"/>
    <w:rsid w:val="001D7B72"/>
    <w:rsid w:val="001E1346"/>
    <w:rsid w:val="001E2BDB"/>
    <w:rsid w:val="001E37B2"/>
    <w:rsid w:val="001E797B"/>
    <w:rsid w:val="001F13AC"/>
    <w:rsid w:val="001F3011"/>
    <w:rsid w:val="001F6072"/>
    <w:rsid w:val="001F743F"/>
    <w:rsid w:val="001F77D5"/>
    <w:rsid w:val="002010AC"/>
    <w:rsid w:val="00203721"/>
    <w:rsid w:val="00204064"/>
    <w:rsid w:val="002053F6"/>
    <w:rsid w:val="00206B34"/>
    <w:rsid w:val="00210801"/>
    <w:rsid w:val="00210816"/>
    <w:rsid w:val="00212E3B"/>
    <w:rsid w:val="00212E48"/>
    <w:rsid w:val="0021357E"/>
    <w:rsid w:val="0021473D"/>
    <w:rsid w:val="002150B3"/>
    <w:rsid w:val="002153FE"/>
    <w:rsid w:val="00215FC8"/>
    <w:rsid w:val="0022007F"/>
    <w:rsid w:val="00222794"/>
    <w:rsid w:val="00222C1F"/>
    <w:rsid w:val="00223389"/>
    <w:rsid w:val="00223BEF"/>
    <w:rsid w:val="002240D1"/>
    <w:rsid w:val="00226328"/>
    <w:rsid w:val="00226F64"/>
    <w:rsid w:val="00233FC7"/>
    <w:rsid w:val="002344EF"/>
    <w:rsid w:val="00235340"/>
    <w:rsid w:val="00235666"/>
    <w:rsid w:val="0023583F"/>
    <w:rsid w:val="00235F1E"/>
    <w:rsid w:val="002372B5"/>
    <w:rsid w:val="00242829"/>
    <w:rsid w:val="0024374D"/>
    <w:rsid w:val="00243821"/>
    <w:rsid w:val="00244B87"/>
    <w:rsid w:val="002452CA"/>
    <w:rsid w:val="00247436"/>
    <w:rsid w:val="00250BF7"/>
    <w:rsid w:val="00252CB4"/>
    <w:rsid w:val="00254A3A"/>
    <w:rsid w:val="00255C6E"/>
    <w:rsid w:val="0026230D"/>
    <w:rsid w:val="00262D91"/>
    <w:rsid w:val="00264883"/>
    <w:rsid w:val="0026522E"/>
    <w:rsid w:val="002675A5"/>
    <w:rsid w:val="00270EDE"/>
    <w:rsid w:val="002729EA"/>
    <w:rsid w:val="00272C95"/>
    <w:rsid w:val="00272E4A"/>
    <w:rsid w:val="0027375F"/>
    <w:rsid w:val="00275F36"/>
    <w:rsid w:val="0027764F"/>
    <w:rsid w:val="00280F5D"/>
    <w:rsid w:val="00286675"/>
    <w:rsid w:val="00286EEC"/>
    <w:rsid w:val="0029069C"/>
    <w:rsid w:val="00291C55"/>
    <w:rsid w:val="00292A34"/>
    <w:rsid w:val="002944CE"/>
    <w:rsid w:val="00294790"/>
    <w:rsid w:val="00295757"/>
    <w:rsid w:val="00296E28"/>
    <w:rsid w:val="00297B15"/>
    <w:rsid w:val="002A21FB"/>
    <w:rsid w:val="002A360F"/>
    <w:rsid w:val="002A6BF6"/>
    <w:rsid w:val="002A7CA8"/>
    <w:rsid w:val="002A7E2C"/>
    <w:rsid w:val="002B2541"/>
    <w:rsid w:val="002B4624"/>
    <w:rsid w:val="002B4F8F"/>
    <w:rsid w:val="002C118E"/>
    <w:rsid w:val="002C15D0"/>
    <w:rsid w:val="002C2C31"/>
    <w:rsid w:val="002C5FF1"/>
    <w:rsid w:val="002C600A"/>
    <w:rsid w:val="002D0900"/>
    <w:rsid w:val="002D0E86"/>
    <w:rsid w:val="002D3941"/>
    <w:rsid w:val="002D506A"/>
    <w:rsid w:val="002D6901"/>
    <w:rsid w:val="002D6DC4"/>
    <w:rsid w:val="002D799C"/>
    <w:rsid w:val="002E283D"/>
    <w:rsid w:val="002E334C"/>
    <w:rsid w:val="002E3FCE"/>
    <w:rsid w:val="002E4680"/>
    <w:rsid w:val="002E5555"/>
    <w:rsid w:val="002E678F"/>
    <w:rsid w:val="002F0B90"/>
    <w:rsid w:val="002F2899"/>
    <w:rsid w:val="002F425C"/>
    <w:rsid w:val="002F4A4B"/>
    <w:rsid w:val="002F4F74"/>
    <w:rsid w:val="002F604C"/>
    <w:rsid w:val="00300CE4"/>
    <w:rsid w:val="003027FE"/>
    <w:rsid w:val="00302A97"/>
    <w:rsid w:val="003032F0"/>
    <w:rsid w:val="003034F8"/>
    <w:rsid w:val="00303895"/>
    <w:rsid w:val="003041A7"/>
    <w:rsid w:val="00306901"/>
    <w:rsid w:val="00306E26"/>
    <w:rsid w:val="003074C3"/>
    <w:rsid w:val="00310911"/>
    <w:rsid w:val="00314216"/>
    <w:rsid w:val="003143F3"/>
    <w:rsid w:val="003162DA"/>
    <w:rsid w:val="00317FA6"/>
    <w:rsid w:val="00320D53"/>
    <w:rsid w:val="00321C21"/>
    <w:rsid w:val="00323240"/>
    <w:rsid w:val="003247EA"/>
    <w:rsid w:val="00324B4F"/>
    <w:rsid w:val="0032523F"/>
    <w:rsid w:val="00325742"/>
    <w:rsid w:val="00327257"/>
    <w:rsid w:val="0034171D"/>
    <w:rsid w:val="003447D9"/>
    <w:rsid w:val="00351011"/>
    <w:rsid w:val="00353FB2"/>
    <w:rsid w:val="003540DB"/>
    <w:rsid w:val="0035502B"/>
    <w:rsid w:val="0035549C"/>
    <w:rsid w:val="00356D2D"/>
    <w:rsid w:val="00360510"/>
    <w:rsid w:val="00360A38"/>
    <w:rsid w:val="00360B33"/>
    <w:rsid w:val="00361325"/>
    <w:rsid w:val="0036297D"/>
    <w:rsid w:val="00362CA5"/>
    <w:rsid w:val="003632B5"/>
    <w:rsid w:val="00365400"/>
    <w:rsid w:val="00365CED"/>
    <w:rsid w:val="00365E0B"/>
    <w:rsid w:val="003662BC"/>
    <w:rsid w:val="00366F36"/>
    <w:rsid w:val="0036744B"/>
    <w:rsid w:val="00367B23"/>
    <w:rsid w:val="0037040B"/>
    <w:rsid w:val="00371FE2"/>
    <w:rsid w:val="00372EE5"/>
    <w:rsid w:val="00373287"/>
    <w:rsid w:val="003737D7"/>
    <w:rsid w:val="00375C3B"/>
    <w:rsid w:val="00375C78"/>
    <w:rsid w:val="0037723B"/>
    <w:rsid w:val="003773CD"/>
    <w:rsid w:val="00377920"/>
    <w:rsid w:val="00377C13"/>
    <w:rsid w:val="00381237"/>
    <w:rsid w:val="00383D57"/>
    <w:rsid w:val="0038438B"/>
    <w:rsid w:val="00384681"/>
    <w:rsid w:val="00385026"/>
    <w:rsid w:val="00385198"/>
    <w:rsid w:val="0038666C"/>
    <w:rsid w:val="00390C2F"/>
    <w:rsid w:val="00393306"/>
    <w:rsid w:val="00393DD7"/>
    <w:rsid w:val="0039409A"/>
    <w:rsid w:val="003945EE"/>
    <w:rsid w:val="00394C2D"/>
    <w:rsid w:val="0039608B"/>
    <w:rsid w:val="00397A89"/>
    <w:rsid w:val="00397C5A"/>
    <w:rsid w:val="003A2B7D"/>
    <w:rsid w:val="003A340D"/>
    <w:rsid w:val="003A35B2"/>
    <w:rsid w:val="003A5831"/>
    <w:rsid w:val="003A5B30"/>
    <w:rsid w:val="003A5F22"/>
    <w:rsid w:val="003A682D"/>
    <w:rsid w:val="003A6B33"/>
    <w:rsid w:val="003B086B"/>
    <w:rsid w:val="003B6AC6"/>
    <w:rsid w:val="003B7AF5"/>
    <w:rsid w:val="003C0AAA"/>
    <w:rsid w:val="003C0DD9"/>
    <w:rsid w:val="003C1205"/>
    <w:rsid w:val="003C2718"/>
    <w:rsid w:val="003C2FB7"/>
    <w:rsid w:val="003C3253"/>
    <w:rsid w:val="003C3542"/>
    <w:rsid w:val="003C6472"/>
    <w:rsid w:val="003C6FC7"/>
    <w:rsid w:val="003D09F9"/>
    <w:rsid w:val="003D1336"/>
    <w:rsid w:val="003D3901"/>
    <w:rsid w:val="003D4903"/>
    <w:rsid w:val="003D752E"/>
    <w:rsid w:val="003E15CB"/>
    <w:rsid w:val="003E6976"/>
    <w:rsid w:val="003F20E2"/>
    <w:rsid w:val="003F4634"/>
    <w:rsid w:val="003F5E0C"/>
    <w:rsid w:val="003F630A"/>
    <w:rsid w:val="00401010"/>
    <w:rsid w:val="004021B8"/>
    <w:rsid w:val="0040228D"/>
    <w:rsid w:val="004031AC"/>
    <w:rsid w:val="00403784"/>
    <w:rsid w:val="00404094"/>
    <w:rsid w:val="0040497E"/>
    <w:rsid w:val="004122D1"/>
    <w:rsid w:val="00413494"/>
    <w:rsid w:val="0041352A"/>
    <w:rsid w:val="00413FF5"/>
    <w:rsid w:val="00416B55"/>
    <w:rsid w:val="00417943"/>
    <w:rsid w:val="00420528"/>
    <w:rsid w:val="00422893"/>
    <w:rsid w:val="0042459C"/>
    <w:rsid w:val="00424B29"/>
    <w:rsid w:val="00427156"/>
    <w:rsid w:val="004276CC"/>
    <w:rsid w:val="004317DA"/>
    <w:rsid w:val="00432631"/>
    <w:rsid w:val="0043506D"/>
    <w:rsid w:val="00437AA1"/>
    <w:rsid w:val="00440396"/>
    <w:rsid w:val="004409E2"/>
    <w:rsid w:val="00440F62"/>
    <w:rsid w:val="00443888"/>
    <w:rsid w:val="00444EBD"/>
    <w:rsid w:val="00444F6C"/>
    <w:rsid w:val="00444F96"/>
    <w:rsid w:val="00445441"/>
    <w:rsid w:val="00447AC8"/>
    <w:rsid w:val="00450703"/>
    <w:rsid w:val="004526F8"/>
    <w:rsid w:val="0045371A"/>
    <w:rsid w:val="00453966"/>
    <w:rsid w:val="00455624"/>
    <w:rsid w:val="00456352"/>
    <w:rsid w:val="0045776D"/>
    <w:rsid w:val="004609F6"/>
    <w:rsid w:val="00460CAA"/>
    <w:rsid w:val="00465B4C"/>
    <w:rsid w:val="00465CA4"/>
    <w:rsid w:val="00470F46"/>
    <w:rsid w:val="004712D4"/>
    <w:rsid w:val="00473856"/>
    <w:rsid w:val="00474512"/>
    <w:rsid w:val="00474A22"/>
    <w:rsid w:val="004758EC"/>
    <w:rsid w:val="00475DA9"/>
    <w:rsid w:val="004800A1"/>
    <w:rsid w:val="00480FDC"/>
    <w:rsid w:val="00481CC0"/>
    <w:rsid w:val="004820E2"/>
    <w:rsid w:val="00482E35"/>
    <w:rsid w:val="00484302"/>
    <w:rsid w:val="00484606"/>
    <w:rsid w:val="004846CA"/>
    <w:rsid w:val="0048702F"/>
    <w:rsid w:val="00487A35"/>
    <w:rsid w:val="00493E41"/>
    <w:rsid w:val="004955AD"/>
    <w:rsid w:val="00497063"/>
    <w:rsid w:val="0049731B"/>
    <w:rsid w:val="004A08CB"/>
    <w:rsid w:val="004A2D87"/>
    <w:rsid w:val="004B055A"/>
    <w:rsid w:val="004B0DD2"/>
    <w:rsid w:val="004B2698"/>
    <w:rsid w:val="004B4E80"/>
    <w:rsid w:val="004B64C7"/>
    <w:rsid w:val="004B7DFA"/>
    <w:rsid w:val="004C02BF"/>
    <w:rsid w:val="004C0DBB"/>
    <w:rsid w:val="004C5658"/>
    <w:rsid w:val="004C6562"/>
    <w:rsid w:val="004C72F6"/>
    <w:rsid w:val="004D0A2C"/>
    <w:rsid w:val="004D1254"/>
    <w:rsid w:val="004D12DB"/>
    <w:rsid w:val="004D1C41"/>
    <w:rsid w:val="004D22D4"/>
    <w:rsid w:val="004D564C"/>
    <w:rsid w:val="004D5EA5"/>
    <w:rsid w:val="004E093B"/>
    <w:rsid w:val="004E1C01"/>
    <w:rsid w:val="004E3DF6"/>
    <w:rsid w:val="004E4432"/>
    <w:rsid w:val="004F233B"/>
    <w:rsid w:val="004F2DDD"/>
    <w:rsid w:val="004F7348"/>
    <w:rsid w:val="005006A5"/>
    <w:rsid w:val="00501ADC"/>
    <w:rsid w:val="005032B9"/>
    <w:rsid w:val="00504277"/>
    <w:rsid w:val="00504E99"/>
    <w:rsid w:val="005052BC"/>
    <w:rsid w:val="00507260"/>
    <w:rsid w:val="0050780E"/>
    <w:rsid w:val="0050790C"/>
    <w:rsid w:val="0051095A"/>
    <w:rsid w:val="00511674"/>
    <w:rsid w:val="00514A70"/>
    <w:rsid w:val="00515315"/>
    <w:rsid w:val="00515B24"/>
    <w:rsid w:val="00516864"/>
    <w:rsid w:val="0052391D"/>
    <w:rsid w:val="00524C15"/>
    <w:rsid w:val="005267E8"/>
    <w:rsid w:val="00526A1A"/>
    <w:rsid w:val="00530123"/>
    <w:rsid w:val="00531BCD"/>
    <w:rsid w:val="00532E58"/>
    <w:rsid w:val="0053617B"/>
    <w:rsid w:val="005368F3"/>
    <w:rsid w:val="0053770A"/>
    <w:rsid w:val="00540D0C"/>
    <w:rsid w:val="00542529"/>
    <w:rsid w:val="00543107"/>
    <w:rsid w:val="00544086"/>
    <w:rsid w:val="00553F5D"/>
    <w:rsid w:val="0055462F"/>
    <w:rsid w:val="0056098B"/>
    <w:rsid w:val="00560EC8"/>
    <w:rsid w:val="005621F9"/>
    <w:rsid w:val="00562A11"/>
    <w:rsid w:val="005650DE"/>
    <w:rsid w:val="00566A68"/>
    <w:rsid w:val="005676F3"/>
    <w:rsid w:val="00571755"/>
    <w:rsid w:val="005746FF"/>
    <w:rsid w:val="00577914"/>
    <w:rsid w:val="00577B3E"/>
    <w:rsid w:val="00581CCE"/>
    <w:rsid w:val="00583670"/>
    <w:rsid w:val="00584F1C"/>
    <w:rsid w:val="005857F3"/>
    <w:rsid w:val="00587691"/>
    <w:rsid w:val="0058797A"/>
    <w:rsid w:val="005903FF"/>
    <w:rsid w:val="005927F0"/>
    <w:rsid w:val="00592BDE"/>
    <w:rsid w:val="00593DA3"/>
    <w:rsid w:val="00595848"/>
    <w:rsid w:val="00595B67"/>
    <w:rsid w:val="005A12F9"/>
    <w:rsid w:val="005A1915"/>
    <w:rsid w:val="005A60CE"/>
    <w:rsid w:val="005A6C21"/>
    <w:rsid w:val="005A7106"/>
    <w:rsid w:val="005B18CA"/>
    <w:rsid w:val="005B3457"/>
    <w:rsid w:val="005B3C4C"/>
    <w:rsid w:val="005B4E5D"/>
    <w:rsid w:val="005B740C"/>
    <w:rsid w:val="005C023F"/>
    <w:rsid w:val="005C0813"/>
    <w:rsid w:val="005C142F"/>
    <w:rsid w:val="005C3172"/>
    <w:rsid w:val="005C5F30"/>
    <w:rsid w:val="005C6DFC"/>
    <w:rsid w:val="005D6B4F"/>
    <w:rsid w:val="005D6EB8"/>
    <w:rsid w:val="005E2651"/>
    <w:rsid w:val="005E2D1F"/>
    <w:rsid w:val="005E3820"/>
    <w:rsid w:val="005E3E2B"/>
    <w:rsid w:val="005E4BAF"/>
    <w:rsid w:val="005E4C6D"/>
    <w:rsid w:val="005F2AE8"/>
    <w:rsid w:val="005F2B24"/>
    <w:rsid w:val="005F5CEB"/>
    <w:rsid w:val="005F64BB"/>
    <w:rsid w:val="0060012F"/>
    <w:rsid w:val="00602D92"/>
    <w:rsid w:val="00604E55"/>
    <w:rsid w:val="00611322"/>
    <w:rsid w:val="006127A6"/>
    <w:rsid w:val="00615261"/>
    <w:rsid w:val="00622E59"/>
    <w:rsid w:val="00623242"/>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0A4"/>
    <w:rsid w:val="006468FA"/>
    <w:rsid w:val="00646D43"/>
    <w:rsid w:val="00651641"/>
    <w:rsid w:val="0065179E"/>
    <w:rsid w:val="00651FD9"/>
    <w:rsid w:val="006522AA"/>
    <w:rsid w:val="006540A1"/>
    <w:rsid w:val="00660294"/>
    <w:rsid w:val="00660705"/>
    <w:rsid w:val="00665647"/>
    <w:rsid w:val="00665F6C"/>
    <w:rsid w:val="00667A2B"/>
    <w:rsid w:val="00670DD2"/>
    <w:rsid w:val="00671136"/>
    <w:rsid w:val="0067146F"/>
    <w:rsid w:val="00673217"/>
    <w:rsid w:val="00676443"/>
    <w:rsid w:val="00676FF3"/>
    <w:rsid w:val="006801BA"/>
    <w:rsid w:val="0068021A"/>
    <w:rsid w:val="00681375"/>
    <w:rsid w:val="0068498F"/>
    <w:rsid w:val="0069046F"/>
    <w:rsid w:val="0069198A"/>
    <w:rsid w:val="00691ADA"/>
    <w:rsid w:val="006926FB"/>
    <w:rsid w:val="006975C7"/>
    <w:rsid w:val="006A4539"/>
    <w:rsid w:val="006A49D4"/>
    <w:rsid w:val="006A5437"/>
    <w:rsid w:val="006A593F"/>
    <w:rsid w:val="006A5A3F"/>
    <w:rsid w:val="006A6075"/>
    <w:rsid w:val="006B00A1"/>
    <w:rsid w:val="006B3783"/>
    <w:rsid w:val="006B4857"/>
    <w:rsid w:val="006B49AA"/>
    <w:rsid w:val="006B4D4A"/>
    <w:rsid w:val="006B6603"/>
    <w:rsid w:val="006C5A48"/>
    <w:rsid w:val="006C7FF2"/>
    <w:rsid w:val="006D1B5B"/>
    <w:rsid w:val="006D1BC8"/>
    <w:rsid w:val="006D1E1C"/>
    <w:rsid w:val="006D2BA0"/>
    <w:rsid w:val="006D603C"/>
    <w:rsid w:val="006E02E5"/>
    <w:rsid w:val="006E4BFD"/>
    <w:rsid w:val="006E56E5"/>
    <w:rsid w:val="006F2B2F"/>
    <w:rsid w:val="006F343E"/>
    <w:rsid w:val="006F5072"/>
    <w:rsid w:val="006F59A3"/>
    <w:rsid w:val="006F6F71"/>
    <w:rsid w:val="007035D1"/>
    <w:rsid w:val="00703DF8"/>
    <w:rsid w:val="00710A02"/>
    <w:rsid w:val="0071585A"/>
    <w:rsid w:val="0071655B"/>
    <w:rsid w:val="007166F9"/>
    <w:rsid w:val="00717740"/>
    <w:rsid w:val="00717B0D"/>
    <w:rsid w:val="00720C2C"/>
    <w:rsid w:val="00722959"/>
    <w:rsid w:val="0072401F"/>
    <w:rsid w:val="00725C4A"/>
    <w:rsid w:val="007305F6"/>
    <w:rsid w:val="00732F82"/>
    <w:rsid w:val="007333C6"/>
    <w:rsid w:val="0073557F"/>
    <w:rsid w:val="00735E8C"/>
    <w:rsid w:val="007414EC"/>
    <w:rsid w:val="007425AB"/>
    <w:rsid w:val="00743D1C"/>
    <w:rsid w:val="00744896"/>
    <w:rsid w:val="00747CBD"/>
    <w:rsid w:val="00751033"/>
    <w:rsid w:val="00752370"/>
    <w:rsid w:val="007601B8"/>
    <w:rsid w:val="00760F33"/>
    <w:rsid w:val="007619B0"/>
    <w:rsid w:val="00763C07"/>
    <w:rsid w:val="00764D9D"/>
    <w:rsid w:val="00764F3D"/>
    <w:rsid w:val="00765C1F"/>
    <w:rsid w:val="00767878"/>
    <w:rsid w:val="00771DAF"/>
    <w:rsid w:val="0077475B"/>
    <w:rsid w:val="00775F79"/>
    <w:rsid w:val="00776704"/>
    <w:rsid w:val="00777A76"/>
    <w:rsid w:val="00777DA6"/>
    <w:rsid w:val="00780CDF"/>
    <w:rsid w:val="007828BF"/>
    <w:rsid w:val="00782E8B"/>
    <w:rsid w:val="00783A7E"/>
    <w:rsid w:val="00785B7B"/>
    <w:rsid w:val="00786542"/>
    <w:rsid w:val="00786662"/>
    <w:rsid w:val="00786B2E"/>
    <w:rsid w:val="007872A3"/>
    <w:rsid w:val="00790BF8"/>
    <w:rsid w:val="0079275A"/>
    <w:rsid w:val="00794273"/>
    <w:rsid w:val="00795228"/>
    <w:rsid w:val="007A0C12"/>
    <w:rsid w:val="007A1B47"/>
    <w:rsid w:val="007A2607"/>
    <w:rsid w:val="007A3723"/>
    <w:rsid w:val="007A5689"/>
    <w:rsid w:val="007A76F1"/>
    <w:rsid w:val="007B01D7"/>
    <w:rsid w:val="007B26FB"/>
    <w:rsid w:val="007B4CA9"/>
    <w:rsid w:val="007B5030"/>
    <w:rsid w:val="007B5783"/>
    <w:rsid w:val="007B58F0"/>
    <w:rsid w:val="007B5F18"/>
    <w:rsid w:val="007B62C7"/>
    <w:rsid w:val="007B651F"/>
    <w:rsid w:val="007B65CB"/>
    <w:rsid w:val="007C1CEA"/>
    <w:rsid w:val="007C212A"/>
    <w:rsid w:val="007C306C"/>
    <w:rsid w:val="007C4233"/>
    <w:rsid w:val="007C59BA"/>
    <w:rsid w:val="007D0E04"/>
    <w:rsid w:val="007D1828"/>
    <w:rsid w:val="007D205F"/>
    <w:rsid w:val="007D2EB9"/>
    <w:rsid w:val="007D32F8"/>
    <w:rsid w:val="007D585C"/>
    <w:rsid w:val="007D6CAA"/>
    <w:rsid w:val="007D7ADC"/>
    <w:rsid w:val="007D7AF5"/>
    <w:rsid w:val="007E0648"/>
    <w:rsid w:val="007E1F2D"/>
    <w:rsid w:val="007E27DD"/>
    <w:rsid w:val="007E6DAC"/>
    <w:rsid w:val="007E73B1"/>
    <w:rsid w:val="007E75C4"/>
    <w:rsid w:val="007E7FAF"/>
    <w:rsid w:val="007F056C"/>
    <w:rsid w:val="007F3063"/>
    <w:rsid w:val="007F5908"/>
    <w:rsid w:val="007F7713"/>
    <w:rsid w:val="007F7C5C"/>
    <w:rsid w:val="00801A44"/>
    <w:rsid w:val="008044A0"/>
    <w:rsid w:val="00805309"/>
    <w:rsid w:val="00805969"/>
    <w:rsid w:val="008062CD"/>
    <w:rsid w:val="008103AC"/>
    <w:rsid w:val="00811DB6"/>
    <w:rsid w:val="00812126"/>
    <w:rsid w:val="00813963"/>
    <w:rsid w:val="00814454"/>
    <w:rsid w:val="00815149"/>
    <w:rsid w:val="0081608F"/>
    <w:rsid w:val="008160C5"/>
    <w:rsid w:val="008166BE"/>
    <w:rsid w:val="00816FC4"/>
    <w:rsid w:val="00820BB0"/>
    <w:rsid w:val="00822EDD"/>
    <w:rsid w:val="0082318E"/>
    <w:rsid w:val="008243DD"/>
    <w:rsid w:val="00824A66"/>
    <w:rsid w:val="00824F25"/>
    <w:rsid w:val="0082555A"/>
    <w:rsid w:val="00825D8E"/>
    <w:rsid w:val="008308C8"/>
    <w:rsid w:val="00831AB8"/>
    <w:rsid w:val="00831CA8"/>
    <w:rsid w:val="00832E21"/>
    <w:rsid w:val="0083348B"/>
    <w:rsid w:val="008343C0"/>
    <w:rsid w:val="0083452F"/>
    <w:rsid w:val="00835446"/>
    <w:rsid w:val="008354DA"/>
    <w:rsid w:val="00837E91"/>
    <w:rsid w:val="008416CA"/>
    <w:rsid w:val="00842D04"/>
    <w:rsid w:val="00843667"/>
    <w:rsid w:val="00843A4D"/>
    <w:rsid w:val="00846929"/>
    <w:rsid w:val="00851A63"/>
    <w:rsid w:val="00852AAB"/>
    <w:rsid w:val="00861C87"/>
    <w:rsid w:val="008629DF"/>
    <w:rsid w:val="00864671"/>
    <w:rsid w:val="00870CE1"/>
    <w:rsid w:val="008712EC"/>
    <w:rsid w:val="00871506"/>
    <w:rsid w:val="00871FF8"/>
    <w:rsid w:val="00872A45"/>
    <w:rsid w:val="00873785"/>
    <w:rsid w:val="00874ABD"/>
    <w:rsid w:val="00876723"/>
    <w:rsid w:val="008768C1"/>
    <w:rsid w:val="0088516C"/>
    <w:rsid w:val="00885B7A"/>
    <w:rsid w:val="00886BC6"/>
    <w:rsid w:val="008907EA"/>
    <w:rsid w:val="00891F90"/>
    <w:rsid w:val="00894F3F"/>
    <w:rsid w:val="008953D1"/>
    <w:rsid w:val="00895BD8"/>
    <w:rsid w:val="00895C1B"/>
    <w:rsid w:val="00895DE6"/>
    <w:rsid w:val="008960EA"/>
    <w:rsid w:val="008968EC"/>
    <w:rsid w:val="008A1EF4"/>
    <w:rsid w:val="008A262B"/>
    <w:rsid w:val="008A5C18"/>
    <w:rsid w:val="008A77C4"/>
    <w:rsid w:val="008B0579"/>
    <w:rsid w:val="008B1C5E"/>
    <w:rsid w:val="008B44C2"/>
    <w:rsid w:val="008B473E"/>
    <w:rsid w:val="008B5AA8"/>
    <w:rsid w:val="008C29AB"/>
    <w:rsid w:val="008C2CE8"/>
    <w:rsid w:val="008C4355"/>
    <w:rsid w:val="008C446F"/>
    <w:rsid w:val="008C5903"/>
    <w:rsid w:val="008D107C"/>
    <w:rsid w:val="008D18D8"/>
    <w:rsid w:val="008D3194"/>
    <w:rsid w:val="008D4468"/>
    <w:rsid w:val="008D6438"/>
    <w:rsid w:val="008E2361"/>
    <w:rsid w:val="008E279A"/>
    <w:rsid w:val="008E30E5"/>
    <w:rsid w:val="008E484A"/>
    <w:rsid w:val="008E6415"/>
    <w:rsid w:val="008E693A"/>
    <w:rsid w:val="008E6B4B"/>
    <w:rsid w:val="008E7DC0"/>
    <w:rsid w:val="008E7F4C"/>
    <w:rsid w:val="008F0B46"/>
    <w:rsid w:val="008F1C5E"/>
    <w:rsid w:val="008F39A0"/>
    <w:rsid w:val="008F5389"/>
    <w:rsid w:val="008F7CFA"/>
    <w:rsid w:val="008F7D76"/>
    <w:rsid w:val="00901F50"/>
    <w:rsid w:val="009030A5"/>
    <w:rsid w:val="00903944"/>
    <w:rsid w:val="00904033"/>
    <w:rsid w:val="00905229"/>
    <w:rsid w:val="00906C80"/>
    <w:rsid w:val="00906F31"/>
    <w:rsid w:val="00907199"/>
    <w:rsid w:val="00907BAE"/>
    <w:rsid w:val="00907C2F"/>
    <w:rsid w:val="009138CC"/>
    <w:rsid w:val="0091396E"/>
    <w:rsid w:val="00915066"/>
    <w:rsid w:val="00920207"/>
    <w:rsid w:val="0092143B"/>
    <w:rsid w:val="00922241"/>
    <w:rsid w:val="00922C6C"/>
    <w:rsid w:val="00922CB1"/>
    <w:rsid w:val="0092328F"/>
    <w:rsid w:val="009259E7"/>
    <w:rsid w:val="00926D98"/>
    <w:rsid w:val="00931913"/>
    <w:rsid w:val="00932CC9"/>
    <w:rsid w:val="00933921"/>
    <w:rsid w:val="00934C3D"/>
    <w:rsid w:val="0093628B"/>
    <w:rsid w:val="00937A66"/>
    <w:rsid w:val="00940699"/>
    <w:rsid w:val="00940D18"/>
    <w:rsid w:val="00942939"/>
    <w:rsid w:val="00945935"/>
    <w:rsid w:val="00945BCD"/>
    <w:rsid w:val="00946662"/>
    <w:rsid w:val="00947081"/>
    <w:rsid w:val="009479C7"/>
    <w:rsid w:val="00953119"/>
    <w:rsid w:val="009532C0"/>
    <w:rsid w:val="00954CBF"/>
    <w:rsid w:val="00955668"/>
    <w:rsid w:val="00955A98"/>
    <w:rsid w:val="0096133C"/>
    <w:rsid w:val="0096683F"/>
    <w:rsid w:val="00966A48"/>
    <w:rsid w:val="0097227C"/>
    <w:rsid w:val="00973A17"/>
    <w:rsid w:val="009767BB"/>
    <w:rsid w:val="00977DF6"/>
    <w:rsid w:val="009809BA"/>
    <w:rsid w:val="00981454"/>
    <w:rsid w:val="00981DAC"/>
    <w:rsid w:val="00982977"/>
    <w:rsid w:val="00983FBE"/>
    <w:rsid w:val="00984876"/>
    <w:rsid w:val="009867A8"/>
    <w:rsid w:val="00986BE8"/>
    <w:rsid w:val="009919D5"/>
    <w:rsid w:val="00992D79"/>
    <w:rsid w:val="00992E95"/>
    <w:rsid w:val="0099343E"/>
    <w:rsid w:val="00994138"/>
    <w:rsid w:val="00994531"/>
    <w:rsid w:val="00994D7B"/>
    <w:rsid w:val="009956FE"/>
    <w:rsid w:val="009959C4"/>
    <w:rsid w:val="00996260"/>
    <w:rsid w:val="009A004E"/>
    <w:rsid w:val="009A08F5"/>
    <w:rsid w:val="009A126D"/>
    <w:rsid w:val="009A1D93"/>
    <w:rsid w:val="009A34A4"/>
    <w:rsid w:val="009A3E35"/>
    <w:rsid w:val="009A441A"/>
    <w:rsid w:val="009A68DE"/>
    <w:rsid w:val="009B460D"/>
    <w:rsid w:val="009B6389"/>
    <w:rsid w:val="009B6927"/>
    <w:rsid w:val="009C055B"/>
    <w:rsid w:val="009C0813"/>
    <w:rsid w:val="009C0A4B"/>
    <w:rsid w:val="009C0DB2"/>
    <w:rsid w:val="009C3824"/>
    <w:rsid w:val="009C39B9"/>
    <w:rsid w:val="009C4316"/>
    <w:rsid w:val="009C5899"/>
    <w:rsid w:val="009C6D74"/>
    <w:rsid w:val="009C7227"/>
    <w:rsid w:val="009D0AC0"/>
    <w:rsid w:val="009D26AF"/>
    <w:rsid w:val="009D2B53"/>
    <w:rsid w:val="009D3B08"/>
    <w:rsid w:val="009D67F5"/>
    <w:rsid w:val="009D683C"/>
    <w:rsid w:val="009E0552"/>
    <w:rsid w:val="009E2052"/>
    <w:rsid w:val="009E44F7"/>
    <w:rsid w:val="009E51A0"/>
    <w:rsid w:val="009E6909"/>
    <w:rsid w:val="009E71EF"/>
    <w:rsid w:val="009E7492"/>
    <w:rsid w:val="009E7DFA"/>
    <w:rsid w:val="009F2F80"/>
    <w:rsid w:val="009F7156"/>
    <w:rsid w:val="009F73CD"/>
    <w:rsid w:val="00A0112E"/>
    <w:rsid w:val="00A02EEC"/>
    <w:rsid w:val="00A044D1"/>
    <w:rsid w:val="00A06B63"/>
    <w:rsid w:val="00A06C9B"/>
    <w:rsid w:val="00A07F57"/>
    <w:rsid w:val="00A11272"/>
    <w:rsid w:val="00A136B3"/>
    <w:rsid w:val="00A139AA"/>
    <w:rsid w:val="00A14A93"/>
    <w:rsid w:val="00A1717B"/>
    <w:rsid w:val="00A20F0B"/>
    <w:rsid w:val="00A210E0"/>
    <w:rsid w:val="00A2244C"/>
    <w:rsid w:val="00A23ACC"/>
    <w:rsid w:val="00A250B2"/>
    <w:rsid w:val="00A2669F"/>
    <w:rsid w:val="00A26816"/>
    <w:rsid w:val="00A31603"/>
    <w:rsid w:val="00A34231"/>
    <w:rsid w:val="00A34396"/>
    <w:rsid w:val="00A343EB"/>
    <w:rsid w:val="00A36556"/>
    <w:rsid w:val="00A37A2E"/>
    <w:rsid w:val="00A37D97"/>
    <w:rsid w:val="00A406D6"/>
    <w:rsid w:val="00A41A15"/>
    <w:rsid w:val="00A4297B"/>
    <w:rsid w:val="00A42ED6"/>
    <w:rsid w:val="00A43C64"/>
    <w:rsid w:val="00A450A3"/>
    <w:rsid w:val="00A45102"/>
    <w:rsid w:val="00A4631F"/>
    <w:rsid w:val="00A4668E"/>
    <w:rsid w:val="00A47040"/>
    <w:rsid w:val="00A50665"/>
    <w:rsid w:val="00A51DBB"/>
    <w:rsid w:val="00A53519"/>
    <w:rsid w:val="00A54507"/>
    <w:rsid w:val="00A546C8"/>
    <w:rsid w:val="00A54C11"/>
    <w:rsid w:val="00A56FE0"/>
    <w:rsid w:val="00A575BB"/>
    <w:rsid w:val="00A60610"/>
    <w:rsid w:val="00A61F52"/>
    <w:rsid w:val="00A62F9F"/>
    <w:rsid w:val="00A71CB2"/>
    <w:rsid w:val="00A74C5F"/>
    <w:rsid w:val="00A75811"/>
    <w:rsid w:val="00A75978"/>
    <w:rsid w:val="00A775AA"/>
    <w:rsid w:val="00A77D70"/>
    <w:rsid w:val="00A8116B"/>
    <w:rsid w:val="00A81B7B"/>
    <w:rsid w:val="00A84A01"/>
    <w:rsid w:val="00A8660F"/>
    <w:rsid w:val="00A9225A"/>
    <w:rsid w:val="00A96D94"/>
    <w:rsid w:val="00A978F3"/>
    <w:rsid w:val="00AA0348"/>
    <w:rsid w:val="00AA2873"/>
    <w:rsid w:val="00AA2A3D"/>
    <w:rsid w:val="00AA6606"/>
    <w:rsid w:val="00AA678A"/>
    <w:rsid w:val="00AB04EA"/>
    <w:rsid w:val="00AB0FBC"/>
    <w:rsid w:val="00AB4F08"/>
    <w:rsid w:val="00AB63C8"/>
    <w:rsid w:val="00AB7B35"/>
    <w:rsid w:val="00AB7C61"/>
    <w:rsid w:val="00AC0AC2"/>
    <w:rsid w:val="00AC0EDE"/>
    <w:rsid w:val="00AC0F1A"/>
    <w:rsid w:val="00AC0F8D"/>
    <w:rsid w:val="00AC18BA"/>
    <w:rsid w:val="00AC25E2"/>
    <w:rsid w:val="00AC4898"/>
    <w:rsid w:val="00AC5AFD"/>
    <w:rsid w:val="00AC6FE3"/>
    <w:rsid w:val="00AC7DD1"/>
    <w:rsid w:val="00AD0A57"/>
    <w:rsid w:val="00AD1959"/>
    <w:rsid w:val="00AD357A"/>
    <w:rsid w:val="00AD517C"/>
    <w:rsid w:val="00AD59D1"/>
    <w:rsid w:val="00AD7162"/>
    <w:rsid w:val="00AE076C"/>
    <w:rsid w:val="00AE1CB4"/>
    <w:rsid w:val="00AE40CC"/>
    <w:rsid w:val="00AE70CE"/>
    <w:rsid w:val="00AF0764"/>
    <w:rsid w:val="00AF1620"/>
    <w:rsid w:val="00AF1823"/>
    <w:rsid w:val="00AF1D08"/>
    <w:rsid w:val="00AF23FC"/>
    <w:rsid w:val="00AF282E"/>
    <w:rsid w:val="00AF3771"/>
    <w:rsid w:val="00AF3BBD"/>
    <w:rsid w:val="00AF43B1"/>
    <w:rsid w:val="00AF79A9"/>
    <w:rsid w:val="00B0029D"/>
    <w:rsid w:val="00B01B42"/>
    <w:rsid w:val="00B02156"/>
    <w:rsid w:val="00B07798"/>
    <w:rsid w:val="00B07CF3"/>
    <w:rsid w:val="00B10F8E"/>
    <w:rsid w:val="00B121D7"/>
    <w:rsid w:val="00B125A4"/>
    <w:rsid w:val="00B14890"/>
    <w:rsid w:val="00B15574"/>
    <w:rsid w:val="00B15845"/>
    <w:rsid w:val="00B16D40"/>
    <w:rsid w:val="00B1700F"/>
    <w:rsid w:val="00B20F38"/>
    <w:rsid w:val="00B2118A"/>
    <w:rsid w:val="00B244F2"/>
    <w:rsid w:val="00B249D4"/>
    <w:rsid w:val="00B25585"/>
    <w:rsid w:val="00B26374"/>
    <w:rsid w:val="00B26F39"/>
    <w:rsid w:val="00B2792D"/>
    <w:rsid w:val="00B30C88"/>
    <w:rsid w:val="00B335BF"/>
    <w:rsid w:val="00B343EC"/>
    <w:rsid w:val="00B34A39"/>
    <w:rsid w:val="00B35308"/>
    <w:rsid w:val="00B358D5"/>
    <w:rsid w:val="00B36270"/>
    <w:rsid w:val="00B41CEB"/>
    <w:rsid w:val="00B424BC"/>
    <w:rsid w:val="00B42E36"/>
    <w:rsid w:val="00B44657"/>
    <w:rsid w:val="00B47D76"/>
    <w:rsid w:val="00B50ED2"/>
    <w:rsid w:val="00B51437"/>
    <w:rsid w:val="00B543C4"/>
    <w:rsid w:val="00B559FB"/>
    <w:rsid w:val="00B5779D"/>
    <w:rsid w:val="00B60DCD"/>
    <w:rsid w:val="00B6106F"/>
    <w:rsid w:val="00B61448"/>
    <w:rsid w:val="00B63E1E"/>
    <w:rsid w:val="00B658B6"/>
    <w:rsid w:val="00B666A8"/>
    <w:rsid w:val="00B70AE2"/>
    <w:rsid w:val="00B70CF1"/>
    <w:rsid w:val="00B71A79"/>
    <w:rsid w:val="00B71A7B"/>
    <w:rsid w:val="00B72533"/>
    <w:rsid w:val="00B7499D"/>
    <w:rsid w:val="00B75A95"/>
    <w:rsid w:val="00B76D5F"/>
    <w:rsid w:val="00B76FEA"/>
    <w:rsid w:val="00B77CFA"/>
    <w:rsid w:val="00B823CA"/>
    <w:rsid w:val="00B8314F"/>
    <w:rsid w:val="00B831EF"/>
    <w:rsid w:val="00B8656F"/>
    <w:rsid w:val="00B911DB"/>
    <w:rsid w:val="00B91C13"/>
    <w:rsid w:val="00B932D7"/>
    <w:rsid w:val="00B96A0E"/>
    <w:rsid w:val="00B9775C"/>
    <w:rsid w:val="00BA0848"/>
    <w:rsid w:val="00BA1EBE"/>
    <w:rsid w:val="00BA2456"/>
    <w:rsid w:val="00BA27FB"/>
    <w:rsid w:val="00BA2898"/>
    <w:rsid w:val="00BA63EE"/>
    <w:rsid w:val="00BB18B4"/>
    <w:rsid w:val="00BB28F0"/>
    <w:rsid w:val="00BC21D3"/>
    <w:rsid w:val="00BC647E"/>
    <w:rsid w:val="00BC7F45"/>
    <w:rsid w:val="00BD10AE"/>
    <w:rsid w:val="00BD3C5C"/>
    <w:rsid w:val="00BD46D3"/>
    <w:rsid w:val="00BD55BD"/>
    <w:rsid w:val="00BD621F"/>
    <w:rsid w:val="00BE136A"/>
    <w:rsid w:val="00BE1D20"/>
    <w:rsid w:val="00BE405F"/>
    <w:rsid w:val="00BE7EF6"/>
    <w:rsid w:val="00BF097D"/>
    <w:rsid w:val="00BF150B"/>
    <w:rsid w:val="00BF3917"/>
    <w:rsid w:val="00BF3E5C"/>
    <w:rsid w:val="00BF532C"/>
    <w:rsid w:val="00BF5799"/>
    <w:rsid w:val="00BF5FB8"/>
    <w:rsid w:val="00C03E7A"/>
    <w:rsid w:val="00C04D3B"/>
    <w:rsid w:val="00C05647"/>
    <w:rsid w:val="00C11BDA"/>
    <w:rsid w:val="00C1216D"/>
    <w:rsid w:val="00C129B4"/>
    <w:rsid w:val="00C13705"/>
    <w:rsid w:val="00C16FB9"/>
    <w:rsid w:val="00C1788A"/>
    <w:rsid w:val="00C236C0"/>
    <w:rsid w:val="00C26F02"/>
    <w:rsid w:val="00C27328"/>
    <w:rsid w:val="00C34B52"/>
    <w:rsid w:val="00C34DD2"/>
    <w:rsid w:val="00C34ED2"/>
    <w:rsid w:val="00C34F22"/>
    <w:rsid w:val="00C365D7"/>
    <w:rsid w:val="00C376C4"/>
    <w:rsid w:val="00C402DF"/>
    <w:rsid w:val="00C439CE"/>
    <w:rsid w:val="00C43D6D"/>
    <w:rsid w:val="00C46876"/>
    <w:rsid w:val="00C47721"/>
    <w:rsid w:val="00C52C30"/>
    <w:rsid w:val="00C52C79"/>
    <w:rsid w:val="00C53812"/>
    <w:rsid w:val="00C53FF4"/>
    <w:rsid w:val="00C5778C"/>
    <w:rsid w:val="00C61C1F"/>
    <w:rsid w:val="00C61DC2"/>
    <w:rsid w:val="00C631AC"/>
    <w:rsid w:val="00C65C52"/>
    <w:rsid w:val="00C6624A"/>
    <w:rsid w:val="00C66DD0"/>
    <w:rsid w:val="00C71847"/>
    <w:rsid w:val="00C73FF9"/>
    <w:rsid w:val="00C75E48"/>
    <w:rsid w:val="00C769B5"/>
    <w:rsid w:val="00C76E3E"/>
    <w:rsid w:val="00C77A2F"/>
    <w:rsid w:val="00C77CD2"/>
    <w:rsid w:val="00C809B6"/>
    <w:rsid w:val="00C83339"/>
    <w:rsid w:val="00C85EFA"/>
    <w:rsid w:val="00C86268"/>
    <w:rsid w:val="00C862ED"/>
    <w:rsid w:val="00C87CC1"/>
    <w:rsid w:val="00C91C92"/>
    <w:rsid w:val="00C92319"/>
    <w:rsid w:val="00C95239"/>
    <w:rsid w:val="00C95C09"/>
    <w:rsid w:val="00C9617A"/>
    <w:rsid w:val="00C97A61"/>
    <w:rsid w:val="00CA37D2"/>
    <w:rsid w:val="00CA3C7F"/>
    <w:rsid w:val="00CA4E6F"/>
    <w:rsid w:val="00CA538E"/>
    <w:rsid w:val="00CA631A"/>
    <w:rsid w:val="00CA63B7"/>
    <w:rsid w:val="00CA6F61"/>
    <w:rsid w:val="00CB6169"/>
    <w:rsid w:val="00CC1798"/>
    <w:rsid w:val="00CC5E13"/>
    <w:rsid w:val="00CC5EB7"/>
    <w:rsid w:val="00CC620A"/>
    <w:rsid w:val="00CD0C29"/>
    <w:rsid w:val="00CD1E46"/>
    <w:rsid w:val="00CD38A1"/>
    <w:rsid w:val="00CD698C"/>
    <w:rsid w:val="00CE0802"/>
    <w:rsid w:val="00CF2838"/>
    <w:rsid w:val="00CF2E7C"/>
    <w:rsid w:val="00CF5381"/>
    <w:rsid w:val="00CF7684"/>
    <w:rsid w:val="00CF7B9C"/>
    <w:rsid w:val="00D00ED5"/>
    <w:rsid w:val="00D022C0"/>
    <w:rsid w:val="00D118DF"/>
    <w:rsid w:val="00D12F09"/>
    <w:rsid w:val="00D138FD"/>
    <w:rsid w:val="00D14415"/>
    <w:rsid w:val="00D150E0"/>
    <w:rsid w:val="00D16E0C"/>
    <w:rsid w:val="00D17D0A"/>
    <w:rsid w:val="00D20DBF"/>
    <w:rsid w:val="00D22331"/>
    <w:rsid w:val="00D2276A"/>
    <w:rsid w:val="00D25CB5"/>
    <w:rsid w:val="00D26476"/>
    <w:rsid w:val="00D31078"/>
    <w:rsid w:val="00D31BA2"/>
    <w:rsid w:val="00D33790"/>
    <w:rsid w:val="00D405EC"/>
    <w:rsid w:val="00D42016"/>
    <w:rsid w:val="00D45CC3"/>
    <w:rsid w:val="00D512BB"/>
    <w:rsid w:val="00D51F9D"/>
    <w:rsid w:val="00D543EF"/>
    <w:rsid w:val="00D561B3"/>
    <w:rsid w:val="00D570FE"/>
    <w:rsid w:val="00D60F01"/>
    <w:rsid w:val="00D62A65"/>
    <w:rsid w:val="00D64993"/>
    <w:rsid w:val="00D65187"/>
    <w:rsid w:val="00D65431"/>
    <w:rsid w:val="00D70E3B"/>
    <w:rsid w:val="00D71D83"/>
    <w:rsid w:val="00D73D37"/>
    <w:rsid w:val="00D74181"/>
    <w:rsid w:val="00D74283"/>
    <w:rsid w:val="00D74560"/>
    <w:rsid w:val="00D747CE"/>
    <w:rsid w:val="00D764A8"/>
    <w:rsid w:val="00D77005"/>
    <w:rsid w:val="00D84CEA"/>
    <w:rsid w:val="00D8666F"/>
    <w:rsid w:val="00D94401"/>
    <w:rsid w:val="00D94681"/>
    <w:rsid w:val="00D94EE1"/>
    <w:rsid w:val="00D94FF2"/>
    <w:rsid w:val="00D96C14"/>
    <w:rsid w:val="00D970FF"/>
    <w:rsid w:val="00D979E5"/>
    <w:rsid w:val="00DA0D5F"/>
    <w:rsid w:val="00DA17F8"/>
    <w:rsid w:val="00DA32F9"/>
    <w:rsid w:val="00DA6BF6"/>
    <w:rsid w:val="00DB1A5B"/>
    <w:rsid w:val="00DB24DA"/>
    <w:rsid w:val="00DB24F6"/>
    <w:rsid w:val="00DB30AF"/>
    <w:rsid w:val="00DB3884"/>
    <w:rsid w:val="00DB4458"/>
    <w:rsid w:val="00DB4578"/>
    <w:rsid w:val="00DB5D31"/>
    <w:rsid w:val="00DB60A4"/>
    <w:rsid w:val="00DB60E4"/>
    <w:rsid w:val="00DC5D22"/>
    <w:rsid w:val="00DC67D0"/>
    <w:rsid w:val="00DD24CC"/>
    <w:rsid w:val="00DD477C"/>
    <w:rsid w:val="00DD48E2"/>
    <w:rsid w:val="00DE1C62"/>
    <w:rsid w:val="00DE27E8"/>
    <w:rsid w:val="00DE4599"/>
    <w:rsid w:val="00DE5804"/>
    <w:rsid w:val="00DE6C49"/>
    <w:rsid w:val="00DF01E5"/>
    <w:rsid w:val="00DF0277"/>
    <w:rsid w:val="00DF03F0"/>
    <w:rsid w:val="00DF1462"/>
    <w:rsid w:val="00DF4BC5"/>
    <w:rsid w:val="00DF5A7D"/>
    <w:rsid w:val="00DF7D90"/>
    <w:rsid w:val="00E00E7D"/>
    <w:rsid w:val="00E05C4B"/>
    <w:rsid w:val="00E05DDB"/>
    <w:rsid w:val="00E06AA9"/>
    <w:rsid w:val="00E15F7A"/>
    <w:rsid w:val="00E16849"/>
    <w:rsid w:val="00E17128"/>
    <w:rsid w:val="00E20572"/>
    <w:rsid w:val="00E21165"/>
    <w:rsid w:val="00E2199B"/>
    <w:rsid w:val="00E2499D"/>
    <w:rsid w:val="00E27057"/>
    <w:rsid w:val="00E27EDA"/>
    <w:rsid w:val="00E300C7"/>
    <w:rsid w:val="00E31ECD"/>
    <w:rsid w:val="00E33F92"/>
    <w:rsid w:val="00E34127"/>
    <w:rsid w:val="00E36725"/>
    <w:rsid w:val="00E40062"/>
    <w:rsid w:val="00E402B0"/>
    <w:rsid w:val="00E41850"/>
    <w:rsid w:val="00E43849"/>
    <w:rsid w:val="00E44440"/>
    <w:rsid w:val="00E45A12"/>
    <w:rsid w:val="00E46D76"/>
    <w:rsid w:val="00E478C5"/>
    <w:rsid w:val="00E535C4"/>
    <w:rsid w:val="00E56448"/>
    <w:rsid w:val="00E619B4"/>
    <w:rsid w:val="00E6366F"/>
    <w:rsid w:val="00E6377B"/>
    <w:rsid w:val="00E638C4"/>
    <w:rsid w:val="00E63FB3"/>
    <w:rsid w:val="00E65273"/>
    <w:rsid w:val="00E6536F"/>
    <w:rsid w:val="00E66880"/>
    <w:rsid w:val="00E66C11"/>
    <w:rsid w:val="00E6719E"/>
    <w:rsid w:val="00E76FE1"/>
    <w:rsid w:val="00E77360"/>
    <w:rsid w:val="00E829F4"/>
    <w:rsid w:val="00E8485A"/>
    <w:rsid w:val="00E85D6C"/>
    <w:rsid w:val="00E87589"/>
    <w:rsid w:val="00E902AF"/>
    <w:rsid w:val="00E90DE1"/>
    <w:rsid w:val="00E9132F"/>
    <w:rsid w:val="00E92654"/>
    <w:rsid w:val="00E96776"/>
    <w:rsid w:val="00E967A5"/>
    <w:rsid w:val="00E96C3E"/>
    <w:rsid w:val="00E9752F"/>
    <w:rsid w:val="00EA0076"/>
    <w:rsid w:val="00EA3691"/>
    <w:rsid w:val="00EB4552"/>
    <w:rsid w:val="00EB67E8"/>
    <w:rsid w:val="00EC1A80"/>
    <w:rsid w:val="00EC1C30"/>
    <w:rsid w:val="00EC230F"/>
    <w:rsid w:val="00EC4335"/>
    <w:rsid w:val="00EC5A1D"/>
    <w:rsid w:val="00ED02A1"/>
    <w:rsid w:val="00ED0CE4"/>
    <w:rsid w:val="00ED1B91"/>
    <w:rsid w:val="00ED2EDC"/>
    <w:rsid w:val="00ED4B37"/>
    <w:rsid w:val="00ED4F75"/>
    <w:rsid w:val="00ED4F7F"/>
    <w:rsid w:val="00EE0542"/>
    <w:rsid w:val="00EE1BD6"/>
    <w:rsid w:val="00EE1EBC"/>
    <w:rsid w:val="00EE4006"/>
    <w:rsid w:val="00EE476D"/>
    <w:rsid w:val="00EE68D9"/>
    <w:rsid w:val="00EE758F"/>
    <w:rsid w:val="00EE7D04"/>
    <w:rsid w:val="00EF0A55"/>
    <w:rsid w:val="00EF35A6"/>
    <w:rsid w:val="00EF3937"/>
    <w:rsid w:val="00EF3E06"/>
    <w:rsid w:val="00EF5CEB"/>
    <w:rsid w:val="00EF66A5"/>
    <w:rsid w:val="00F00DE8"/>
    <w:rsid w:val="00F05EEF"/>
    <w:rsid w:val="00F06973"/>
    <w:rsid w:val="00F07161"/>
    <w:rsid w:val="00F10C4F"/>
    <w:rsid w:val="00F121BD"/>
    <w:rsid w:val="00F224EB"/>
    <w:rsid w:val="00F22626"/>
    <w:rsid w:val="00F23ED1"/>
    <w:rsid w:val="00F25234"/>
    <w:rsid w:val="00F253E3"/>
    <w:rsid w:val="00F25438"/>
    <w:rsid w:val="00F26127"/>
    <w:rsid w:val="00F26F8B"/>
    <w:rsid w:val="00F27F5D"/>
    <w:rsid w:val="00F310EA"/>
    <w:rsid w:val="00F3162C"/>
    <w:rsid w:val="00F36C2F"/>
    <w:rsid w:val="00F42724"/>
    <w:rsid w:val="00F45634"/>
    <w:rsid w:val="00F466D9"/>
    <w:rsid w:val="00F50BE9"/>
    <w:rsid w:val="00F540A4"/>
    <w:rsid w:val="00F54C81"/>
    <w:rsid w:val="00F55B29"/>
    <w:rsid w:val="00F56BD5"/>
    <w:rsid w:val="00F56CE9"/>
    <w:rsid w:val="00F62EBE"/>
    <w:rsid w:val="00F63677"/>
    <w:rsid w:val="00F63B02"/>
    <w:rsid w:val="00F6498B"/>
    <w:rsid w:val="00F66C94"/>
    <w:rsid w:val="00F7022D"/>
    <w:rsid w:val="00F72232"/>
    <w:rsid w:val="00F725C9"/>
    <w:rsid w:val="00F73BFC"/>
    <w:rsid w:val="00F73F2A"/>
    <w:rsid w:val="00F7548A"/>
    <w:rsid w:val="00F756A1"/>
    <w:rsid w:val="00F80068"/>
    <w:rsid w:val="00F8097D"/>
    <w:rsid w:val="00F81EC7"/>
    <w:rsid w:val="00F82120"/>
    <w:rsid w:val="00F82B0E"/>
    <w:rsid w:val="00F8374D"/>
    <w:rsid w:val="00F86F65"/>
    <w:rsid w:val="00F9020F"/>
    <w:rsid w:val="00FA08FC"/>
    <w:rsid w:val="00FA131C"/>
    <w:rsid w:val="00FA283B"/>
    <w:rsid w:val="00FA351E"/>
    <w:rsid w:val="00FA5AF5"/>
    <w:rsid w:val="00FA6B9B"/>
    <w:rsid w:val="00FA7D45"/>
    <w:rsid w:val="00FB06C2"/>
    <w:rsid w:val="00FB1470"/>
    <w:rsid w:val="00FB3C2C"/>
    <w:rsid w:val="00FB48F9"/>
    <w:rsid w:val="00FB4D85"/>
    <w:rsid w:val="00FB76CE"/>
    <w:rsid w:val="00FB7ED0"/>
    <w:rsid w:val="00FC0301"/>
    <w:rsid w:val="00FC118D"/>
    <w:rsid w:val="00FC11F9"/>
    <w:rsid w:val="00FC246D"/>
    <w:rsid w:val="00FC2F54"/>
    <w:rsid w:val="00FC37FC"/>
    <w:rsid w:val="00FC39D4"/>
    <w:rsid w:val="00FC4991"/>
    <w:rsid w:val="00FC5AEA"/>
    <w:rsid w:val="00FC6818"/>
    <w:rsid w:val="00FC7133"/>
    <w:rsid w:val="00FD3167"/>
    <w:rsid w:val="00FD3EA7"/>
    <w:rsid w:val="00FD4A6C"/>
    <w:rsid w:val="00FD4F21"/>
    <w:rsid w:val="00FD5D05"/>
    <w:rsid w:val="00FD6455"/>
    <w:rsid w:val="00FD7E4D"/>
    <w:rsid w:val="00FE2FC1"/>
    <w:rsid w:val="00FE3884"/>
    <w:rsid w:val="00FE4919"/>
    <w:rsid w:val="00FE570D"/>
    <w:rsid w:val="00FE5CD8"/>
    <w:rsid w:val="00FE6122"/>
    <w:rsid w:val="00FE7310"/>
    <w:rsid w:val="00FE74FC"/>
    <w:rsid w:val="00FF0395"/>
    <w:rsid w:val="00FF1FE1"/>
    <w:rsid w:val="00FF39A9"/>
    <w:rsid w:val="00FF59AB"/>
    <w:rsid w:val="00F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814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4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454"/>
    <w:rPr>
      <w:sz w:val="18"/>
      <w:szCs w:val="18"/>
    </w:rPr>
  </w:style>
  <w:style w:type="paragraph" w:styleId="a4">
    <w:name w:val="footer"/>
    <w:basedOn w:val="a"/>
    <w:link w:val="Char0"/>
    <w:uiPriority w:val="99"/>
    <w:unhideWhenUsed/>
    <w:rsid w:val="00981454"/>
    <w:pPr>
      <w:tabs>
        <w:tab w:val="center" w:pos="4153"/>
        <w:tab w:val="right" w:pos="8306"/>
      </w:tabs>
      <w:snapToGrid w:val="0"/>
      <w:jc w:val="left"/>
    </w:pPr>
    <w:rPr>
      <w:sz w:val="18"/>
      <w:szCs w:val="18"/>
    </w:rPr>
  </w:style>
  <w:style w:type="character" w:customStyle="1" w:styleId="Char0">
    <w:name w:val="页脚 Char"/>
    <w:basedOn w:val="a0"/>
    <w:link w:val="a4"/>
    <w:uiPriority w:val="99"/>
    <w:rsid w:val="00981454"/>
    <w:rPr>
      <w:sz w:val="18"/>
      <w:szCs w:val="18"/>
    </w:rPr>
  </w:style>
  <w:style w:type="paragraph" w:styleId="a5">
    <w:name w:val="Normal (Web)"/>
    <w:basedOn w:val="a"/>
    <w:uiPriority w:val="99"/>
    <w:semiHidden/>
    <w:unhideWhenUsed/>
    <w:rsid w:val="009814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81454"/>
    <w:rPr>
      <w:b/>
      <w:bCs/>
    </w:rPr>
  </w:style>
  <w:style w:type="character" w:customStyle="1" w:styleId="2Char">
    <w:name w:val="标题 2 Char"/>
    <w:basedOn w:val="a0"/>
    <w:link w:val="2"/>
    <w:uiPriority w:val="9"/>
    <w:rsid w:val="00981454"/>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9814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4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454"/>
    <w:rPr>
      <w:sz w:val="18"/>
      <w:szCs w:val="18"/>
    </w:rPr>
  </w:style>
  <w:style w:type="paragraph" w:styleId="a4">
    <w:name w:val="footer"/>
    <w:basedOn w:val="a"/>
    <w:link w:val="Char0"/>
    <w:uiPriority w:val="99"/>
    <w:unhideWhenUsed/>
    <w:rsid w:val="00981454"/>
    <w:pPr>
      <w:tabs>
        <w:tab w:val="center" w:pos="4153"/>
        <w:tab w:val="right" w:pos="8306"/>
      </w:tabs>
      <w:snapToGrid w:val="0"/>
      <w:jc w:val="left"/>
    </w:pPr>
    <w:rPr>
      <w:sz w:val="18"/>
      <w:szCs w:val="18"/>
    </w:rPr>
  </w:style>
  <w:style w:type="character" w:customStyle="1" w:styleId="Char0">
    <w:name w:val="页脚 Char"/>
    <w:basedOn w:val="a0"/>
    <w:link w:val="a4"/>
    <w:uiPriority w:val="99"/>
    <w:rsid w:val="00981454"/>
    <w:rPr>
      <w:sz w:val="18"/>
      <w:szCs w:val="18"/>
    </w:rPr>
  </w:style>
  <w:style w:type="paragraph" w:styleId="a5">
    <w:name w:val="Normal (Web)"/>
    <w:basedOn w:val="a"/>
    <w:uiPriority w:val="99"/>
    <w:semiHidden/>
    <w:unhideWhenUsed/>
    <w:rsid w:val="009814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81454"/>
    <w:rPr>
      <w:b/>
      <w:bCs/>
    </w:rPr>
  </w:style>
  <w:style w:type="character" w:customStyle="1" w:styleId="2Char">
    <w:name w:val="标题 2 Char"/>
    <w:basedOn w:val="a0"/>
    <w:link w:val="2"/>
    <w:uiPriority w:val="9"/>
    <w:rsid w:val="00981454"/>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6276">
      <w:bodyDiv w:val="1"/>
      <w:marLeft w:val="0"/>
      <w:marRight w:val="0"/>
      <w:marTop w:val="0"/>
      <w:marBottom w:val="0"/>
      <w:divBdr>
        <w:top w:val="none" w:sz="0" w:space="0" w:color="auto"/>
        <w:left w:val="none" w:sz="0" w:space="0" w:color="auto"/>
        <w:bottom w:val="none" w:sz="0" w:space="0" w:color="auto"/>
        <w:right w:val="none" w:sz="0" w:space="0" w:color="auto"/>
      </w:divBdr>
    </w:div>
    <w:div w:id="94261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2018-08-31T01:34:00Z</dcterms:created>
  <dcterms:modified xsi:type="dcterms:W3CDTF">2018-08-31T01:35:00Z</dcterms:modified>
</cp:coreProperties>
</file>