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9521A">
      <w:pPr>
        <w:rPr>
          <w:rFonts w:ascii="仿宋_GB2312" w:eastAsia="仿宋_GB2312"/>
          <w:b/>
          <w:sz w:val="32"/>
          <w:szCs w:val="32"/>
        </w:rPr>
      </w:pPr>
      <w:r>
        <w:rPr>
          <w:rFonts w:hint="eastAsia" w:ascii="黑体" w:hAnsi="黑体" w:eastAsia="黑体"/>
          <w:sz w:val="32"/>
          <w:szCs w:val="32"/>
        </w:rPr>
        <w:t>附件1</w:t>
      </w:r>
    </w:p>
    <w:p w14:paraId="0C5145E9">
      <w:pPr>
        <w:adjustRightInd w:val="0"/>
        <w:snapToGrid w:val="0"/>
        <w:jc w:val="center"/>
        <w:outlineLvl w:val="0"/>
        <w:rPr>
          <w:rFonts w:ascii="方正小标宋简体" w:eastAsia="方正小标宋简体"/>
          <w:sz w:val="44"/>
          <w:szCs w:val="32"/>
        </w:rPr>
      </w:pPr>
      <w:r>
        <w:rPr>
          <w:rFonts w:hint="eastAsia" w:ascii="方正小标宋简体" w:eastAsia="方正小标宋简体"/>
          <w:sz w:val="44"/>
          <w:szCs w:val="32"/>
        </w:rPr>
        <w:t>医疗器械生产基本情况和重大事项采集报告表</w:t>
      </w:r>
    </w:p>
    <w:p w14:paraId="5E19D51D">
      <w:pPr>
        <w:adjustRightInd w:val="0"/>
        <w:snapToGrid w:val="0"/>
        <w:jc w:val="center"/>
        <w:outlineLvl w:val="0"/>
        <w:rPr>
          <w:rFonts w:ascii="仿宋_GB2312" w:eastAsia="仿宋_GB2312"/>
          <w:sz w:val="32"/>
          <w:szCs w:val="32"/>
        </w:rPr>
      </w:pPr>
      <w:bookmarkStart w:id="0" w:name="_GoBack"/>
      <w:bookmarkEnd w:id="0"/>
    </w:p>
    <w:tbl>
      <w:tblPr>
        <w:tblStyle w:val="3"/>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866"/>
        <w:gridCol w:w="1693"/>
        <w:gridCol w:w="858"/>
        <w:gridCol w:w="2410"/>
        <w:gridCol w:w="1613"/>
        <w:gridCol w:w="3065"/>
      </w:tblGrid>
      <w:tr w14:paraId="15EA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08" w:type="dxa"/>
            <w:gridSpan w:val="7"/>
            <w:shd w:val="clear" w:color="auto" w:fill="auto"/>
            <w:vAlign w:val="center"/>
          </w:tcPr>
          <w:p w14:paraId="0405D170">
            <w:pP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1.企业基本情况</w:t>
            </w:r>
          </w:p>
        </w:tc>
      </w:tr>
      <w:tr w14:paraId="199E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03" w:type="dxa"/>
            <w:shd w:val="clear" w:color="auto" w:fill="auto"/>
            <w:vAlign w:val="center"/>
          </w:tcPr>
          <w:p w14:paraId="0795ACDB">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11505" w:type="dxa"/>
            <w:gridSpan w:val="6"/>
            <w:shd w:val="clear" w:color="auto" w:fill="auto"/>
            <w:vAlign w:val="center"/>
          </w:tcPr>
          <w:p w14:paraId="47B45DDB">
            <w:pPr>
              <w:jc w:val="left"/>
              <w:rPr>
                <w:rFonts w:ascii="仿宋_GB2312" w:eastAsia="仿宋_GB2312"/>
                <w:color w:val="000000" w:themeColor="text1"/>
                <w:sz w:val="24"/>
                <w14:textFill>
                  <w14:solidFill>
                    <w14:schemeClr w14:val="tx1"/>
                  </w14:solidFill>
                </w14:textFill>
              </w:rPr>
            </w:pPr>
          </w:p>
        </w:tc>
      </w:tr>
      <w:tr w14:paraId="735D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14:paraId="407DE678">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医疗器械生产许可证号</w:t>
            </w:r>
          </w:p>
        </w:tc>
        <w:tc>
          <w:tcPr>
            <w:tcW w:w="3559" w:type="dxa"/>
            <w:gridSpan w:val="2"/>
            <w:shd w:val="clear" w:color="auto" w:fill="auto"/>
            <w:vAlign w:val="center"/>
          </w:tcPr>
          <w:p w14:paraId="7F3D36CA">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14:paraId="31D5498E">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第一类医疗器械</w:t>
            </w:r>
          </w:p>
          <w:p w14:paraId="40806CBC">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生产备案凭证号</w:t>
            </w:r>
          </w:p>
        </w:tc>
        <w:tc>
          <w:tcPr>
            <w:tcW w:w="4678" w:type="dxa"/>
            <w:gridSpan w:val="2"/>
            <w:shd w:val="clear" w:color="auto" w:fill="auto"/>
            <w:vAlign w:val="center"/>
          </w:tcPr>
          <w:p w14:paraId="17BD2235">
            <w:pPr>
              <w:jc w:val="center"/>
              <w:rPr>
                <w:rFonts w:ascii="仿宋_GB2312" w:eastAsia="仿宋_GB2312"/>
                <w:color w:val="000000" w:themeColor="text1"/>
                <w:sz w:val="24"/>
                <w14:textFill>
                  <w14:solidFill>
                    <w14:schemeClr w14:val="tx1"/>
                  </w14:solidFill>
                </w14:textFill>
              </w:rPr>
            </w:pPr>
          </w:p>
        </w:tc>
      </w:tr>
      <w:tr w14:paraId="5316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14:paraId="6FB3CFDA">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统一社会信用代码</w:t>
            </w:r>
          </w:p>
        </w:tc>
        <w:tc>
          <w:tcPr>
            <w:tcW w:w="3559" w:type="dxa"/>
            <w:gridSpan w:val="2"/>
            <w:shd w:val="clear" w:color="auto" w:fill="auto"/>
            <w:vAlign w:val="center"/>
          </w:tcPr>
          <w:p w14:paraId="1B83785B">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14:paraId="33958D91">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生产范围</w:t>
            </w:r>
          </w:p>
        </w:tc>
        <w:tc>
          <w:tcPr>
            <w:tcW w:w="4678" w:type="dxa"/>
            <w:gridSpan w:val="2"/>
            <w:shd w:val="clear" w:color="auto" w:fill="auto"/>
            <w:vAlign w:val="center"/>
          </w:tcPr>
          <w:p w14:paraId="0B5CF4F0">
            <w:pPr>
              <w:jc w:val="center"/>
              <w:rPr>
                <w:rFonts w:ascii="仿宋_GB2312" w:eastAsia="仿宋_GB2312"/>
                <w:color w:val="000000" w:themeColor="text1"/>
                <w:sz w:val="24"/>
                <w14:textFill>
                  <w14:solidFill>
                    <w14:schemeClr w14:val="tx1"/>
                  </w14:solidFill>
                </w14:textFill>
              </w:rPr>
            </w:pPr>
          </w:p>
        </w:tc>
      </w:tr>
      <w:tr w14:paraId="3EDF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14:paraId="2DCD4AA8">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法定代表人</w:t>
            </w:r>
          </w:p>
        </w:tc>
        <w:tc>
          <w:tcPr>
            <w:tcW w:w="3559" w:type="dxa"/>
            <w:gridSpan w:val="2"/>
            <w:shd w:val="clear" w:color="auto" w:fill="auto"/>
            <w:vAlign w:val="center"/>
          </w:tcPr>
          <w:p w14:paraId="2F4D9F50">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14:paraId="682DEE8E">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企业负责人</w:t>
            </w:r>
          </w:p>
        </w:tc>
        <w:tc>
          <w:tcPr>
            <w:tcW w:w="4678" w:type="dxa"/>
            <w:gridSpan w:val="2"/>
            <w:shd w:val="clear" w:color="auto" w:fill="auto"/>
            <w:vAlign w:val="center"/>
          </w:tcPr>
          <w:p w14:paraId="6021CE40">
            <w:pPr>
              <w:jc w:val="center"/>
              <w:rPr>
                <w:rFonts w:ascii="仿宋_GB2312" w:eastAsia="仿宋_GB2312"/>
                <w:color w:val="000000" w:themeColor="text1"/>
                <w:sz w:val="24"/>
                <w14:textFill>
                  <w14:solidFill>
                    <w14:schemeClr w14:val="tx1"/>
                  </w14:solidFill>
                </w14:textFill>
              </w:rPr>
            </w:pPr>
          </w:p>
        </w:tc>
      </w:tr>
      <w:tr w14:paraId="31FD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14:paraId="7338A608">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住所</w:t>
            </w:r>
          </w:p>
        </w:tc>
        <w:tc>
          <w:tcPr>
            <w:tcW w:w="3559" w:type="dxa"/>
            <w:gridSpan w:val="2"/>
            <w:shd w:val="clear" w:color="auto" w:fill="auto"/>
            <w:vAlign w:val="center"/>
          </w:tcPr>
          <w:p w14:paraId="015450A5">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14:paraId="67C72C1D">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生产地址</w:t>
            </w:r>
          </w:p>
        </w:tc>
        <w:tc>
          <w:tcPr>
            <w:tcW w:w="4678" w:type="dxa"/>
            <w:gridSpan w:val="2"/>
            <w:shd w:val="clear" w:color="auto" w:fill="auto"/>
            <w:vAlign w:val="center"/>
          </w:tcPr>
          <w:p w14:paraId="5E59CAA2">
            <w:pPr>
              <w:jc w:val="center"/>
              <w:rPr>
                <w:rFonts w:ascii="仿宋_GB2312" w:eastAsia="仿宋_GB2312"/>
                <w:color w:val="000000" w:themeColor="text1"/>
                <w:sz w:val="24"/>
                <w14:textFill>
                  <w14:solidFill>
                    <w14:schemeClr w14:val="tx1"/>
                  </w14:solidFill>
                </w14:textFill>
              </w:rPr>
            </w:pPr>
          </w:p>
        </w:tc>
      </w:tr>
      <w:tr w14:paraId="31F4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14:paraId="606C5E43">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管理者代表</w:t>
            </w:r>
          </w:p>
        </w:tc>
        <w:tc>
          <w:tcPr>
            <w:tcW w:w="3559" w:type="dxa"/>
            <w:gridSpan w:val="2"/>
            <w:shd w:val="clear" w:color="auto" w:fill="auto"/>
            <w:vAlign w:val="center"/>
          </w:tcPr>
          <w:p w14:paraId="149CE4DF">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14:paraId="7F26EE94">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质量负责人</w:t>
            </w:r>
          </w:p>
        </w:tc>
        <w:tc>
          <w:tcPr>
            <w:tcW w:w="4678" w:type="dxa"/>
            <w:gridSpan w:val="2"/>
            <w:shd w:val="clear" w:color="auto" w:fill="auto"/>
            <w:vAlign w:val="center"/>
          </w:tcPr>
          <w:p w14:paraId="4C769914">
            <w:pPr>
              <w:jc w:val="center"/>
              <w:rPr>
                <w:rFonts w:ascii="仿宋_GB2312" w:eastAsia="仿宋_GB2312"/>
                <w:color w:val="000000" w:themeColor="text1"/>
                <w:sz w:val="24"/>
                <w14:textFill>
                  <w14:solidFill>
                    <w14:schemeClr w14:val="tx1"/>
                  </w14:solidFill>
                </w14:textFill>
              </w:rPr>
            </w:pPr>
          </w:p>
        </w:tc>
      </w:tr>
      <w:tr w14:paraId="710B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14:paraId="27E4764A">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生产负责人</w:t>
            </w:r>
          </w:p>
        </w:tc>
        <w:tc>
          <w:tcPr>
            <w:tcW w:w="3559" w:type="dxa"/>
            <w:gridSpan w:val="2"/>
            <w:shd w:val="clear" w:color="auto" w:fill="auto"/>
            <w:vAlign w:val="center"/>
          </w:tcPr>
          <w:p w14:paraId="39EB34A4">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14:paraId="5B6FE2D9">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技术负责人</w:t>
            </w:r>
          </w:p>
        </w:tc>
        <w:tc>
          <w:tcPr>
            <w:tcW w:w="4678" w:type="dxa"/>
            <w:gridSpan w:val="2"/>
            <w:shd w:val="clear" w:color="auto" w:fill="auto"/>
            <w:vAlign w:val="center"/>
          </w:tcPr>
          <w:p w14:paraId="6C9D1C8A">
            <w:pPr>
              <w:jc w:val="center"/>
              <w:rPr>
                <w:rFonts w:ascii="仿宋_GB2312" w:eastAsia="仿宋_GB2312"/>
                <w:color w:val="000000" w:themeColor="text1"/>
                <w:sz w:val="24"/>
                <w14:textFill>
                  <w14:solidFill>
                    <w14:schemeClr w14:val="tx1"/>
                  </w14:solidFill>
                </w14:textFill>
              </w:rPr>
            </w:pPr>
          </w:p>
        </w:tc>
      </w:tr>
      <w:tr w14:paraId="515A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shd w:val="clear" w:color="auto" w:fill="auto"/>
            <w:vAlign w:val="center"/>
          </w:tcPr>
          <w:p w14:paraId="4312A040">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负责不良事件监测的部门名称</w:t>
            </w:r>
          </w:p>
        </w:tc>
        <w:tc>
          <w:tcPr>
            <w:tcW w:w="2551" w:type="dxa"/>
            <w:gridSpan w:val="2"/>
            <w:shd w:val="clear" w:color="auto" w:fill="auto"/>
            <w:vAlign w:val="center"/>
          </w:tcPr>
          <w:p w14:paraId="6385998B">
            <w:pPr>
              <w:adjustRightInd w:val="0"/>
              <w:snapToGrid w:val="0"/>
              <w:jc w:val="center"/>
              <w:rPr>
                <w:rFonts w:ascii="仿宋_GB2312" w:eastAsia="仿宋_GB2312"/>
                <w:color w:val="000000" w:themeColor="text1"/>
                <w:sz w:val="24"/>
                <w14:textFill>
                  <w14:solidFill>
                    <w14:schemeClr w14:val="tx1"/>
                  </w14:solidFill>
                </w14:textFill>
              </w:rPr>
            </w:pPr>
          </w:p>
        </w:tc>
        <w:tc>
          <w:tcPr>
            <w:tcW w:w="2410" w:type="dxa"/>
            <w:shd w:val="clear" w:color="auto" w:fill="auto"/>
            <w:vAlign w:val="center"/>
          </w:tcPr>
          <w:p w14:paraId="052D8EE6">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不良事件监测负责人</w:t>
            </w:r>
          </w:p>
        </w:tc>
        <w:tc>
          <w:tcPr>
            <w:tcW w:w="4678" w:type="dxa"/>
            <w:gridSpan w:val="2"/>
            <w:shd w:val="clear" w:color="auto" w:fill="auto"/>
            <w:vAlign w:val="center"/>
          </w:tcPr>
          <w:p w14:paraId="5E3A1DB6">
            <w:pPr>
              <w:jc w:val="center"/>
              <w:rPr>
                <w:rFonts w:ascii="仿宋_GB2312" w:eastAsia="仿宋_GB2312"/>
                <w:color w:val="000000" w:themeColor="text1"/>
                <w:sz w:val="24"/>
                <w14:textFill>
                  <w14:solidFill>
                    <w14:schemeClr w14:val="tx1"/>
                  </w14:solidFill>
                </w14:textFill>
              </w:rPr>
            </w:pPr>
          </w:p>
        </w:tc>
      </w:tr>
      <w:tr w14:paraId="12EF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14:paraId="7003B44D">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w:t>
            </w:r>
          </w:p>
        </w:tc>
        <w:tc>
          <w:tcPr>
            <w:tcW w:w="1866" w:type="dxa"/>
            <w:shd w:val="clear" w:color="auto" w:fill="auto"/>
            <w:vAlign w:val="center"/>
          </w:tcPr>
          <w:p w14:paraId="43EB1255">
            <w:pPr>
              <w:jc w:val="center"/>
              <w:rPr>
                <w:rFonts w:ascii="仿宋_GB2312" w:eastAsia="仿宋_GB2312"/>
                <w:color w:val="000000" w:themeColor="text1"/>
                <w:sz w:val="24"/>
                <w14:textFill>
                  <w14:solidFill>
                    <w14:schemeClr w14:val="tx1"/>
                  </w14:solidFill>
                </w14:textFill>
              </w:rPr>
            </w:pPr>
          </w:p>
        </w:tc>
        <w:tc>
          <w:tcPr>
            <w:tcW w:w="2551" w:type="dxa"/>
            <w:gridSpan w:val="2"/>
            <w:shd w:val="clear" w:color="auto" w:fill="auto"/>
            <w:vAlign w:val="center"/>
          </w:tcPr>
          <w:p w14:paraId="728FC654">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2410" w:type="dxa"/>
            <w:shd w:val="clear" w:color="auto" w:fill="auto"/>
            <w:vAlign w:val="center"/>
          </w:tcPr>
          <w:p w14:paraId="6C6883BA">
            <w:pPr>
              <w:jc w:val="center"/>
              <w:rPr>
                <w:rFonts w:ascii="仿宋_GB2312" w:eastAsia="仿宋_GB2312"/>
                <w:color w:val="000000" w:themeColor="text1"/>
                <w:sz w:val="24"/>
                <w14:textFill>
                  <w14:solidFill>
                    <w14:schemeClr w14:val="tx1"/>
                  </w14:solidFill>
                </w14:textFill>
              </w:rPr>
            </w:pPr>
          </w:p>
        </w:tc>
        <w:tc>
          <w:tcPr>
            <w:tcW w:w="1613" w:type="dxa"/>
            <w:shd w:val="clear" w:color="auto" w:fill="auto"/>
            <w:vAlign w:val="center"/>
          </w:tcPr>
          <w:p w14:paraId="75A95473">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电子邮箱</w:t>
            </w:r>
          </w:p>
        </w:tc>
        <w:tc>
          <w:tcPr>
            <w:tcW w:w="3065" w:type="dxa"/>
            <w:shd w:val="clear" w:color="auto" w:fill="auto"/>
            <w:vAlign w:val="center"/>
          </w:tcPr>
          <w:p w14:paraId="7CE41374">
            <w:pPr>
              <w:jc w:val="center"/>
              <w:rPr>
                <w:rFonts w:ascii="仿宋_GB2312" w:eastAsia="仿宋_GB2312"/>
                <w:color w:val="000000" w:themeColor="text1"/>
                <w:sz w:val="24"/>
                <w14:textFill>
                  <w14:solidFill>
                    <w14:schemeClr w14:val="tx1"/>
                  </w14:solidFill>
                </w14:textFill>
              </w:rPr>
            </w:pPr>
          </w:p>
        </w:tc>
      </w:tr>
    </w:tbl>
    <w:p w14:paraId="243CE77F"/>
    <w:p w14:paraId="41F3213C">
      <w:pPr>
        <w:widowControl/>
        <w:jc w:val="left"/>
      </w:pPr>
      <w:r>
        <w:br w:type="page"/>
      </w:r>
    </w:p>
    <w:tbl>
      <w:tblPr>
        <w:tblStyle w:val="3"/>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6"/>
        <w:gridCol w:w="419"/>
        <w:gridCol w:w="1418"/>
        <w:gridCol w:w="850"/>
        <w:gridCol w:w="567"/>
        <w:gridCol w:w="142"/>
        <w:gridCol w:w="709"/>
        <w:gridCol w:w="141"/>
        <w:gridCol w:w="709"/>
        <w:gridCol w:w="142"/>
        <w:gridCol w:w="709"/>
        <w:gridCol w:w="992"/>
        <w:gridCol w:w="283"/>
        <w:gridCol w:w="851"/>
        <w:gridCol w:w="283"/>
        <w:gridCol w:w="1560"/>
        <w:gridCol w:w="1134"/>
      </w:tblGrid>
      <w:tr w14:paraId="12C6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008" w:type="dxa"/>
            <w:gridSpan w:val="19"/>
            <w:shd w:val="clear" w:color="auto" w:fill="auto"/>
            <w:vAlign w:val="center"/>
          </w:tcPr>
          <w:p w14:paraId="3F9AFC3C">
            <w:pP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8"/>
                <w:szCs w:val="32"/>
                <w14:textFill>
                  <w14:solidFill>
                    <w14:schemeClr w14:val="tx1"/>
                  </w14:solidFill>
                </w14:textFill>
              </w:rPr>
              <w:t>2.企业重大事项变化情况</w:t>
            </w:r>
          </w:p>
        </w:tc>
      </w:tr>
      <w:tr w14:paraId="1C37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17" w:type="dxa"/>
            <w:vMerge w:val="restart"/>
            <w:shd w:val="clear" w:color="auto" w:fill="auto"/>
            <w:vAlign w:val="center"/>
          </w:tcPr>
          <w:p w14:paraId="348E6B6C">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产品变化情况</w:t>
            </w:r>
          </w:p>
        </w:tc>
        <w:tc>
          <w:tcPr>
            <w:tcW w:w="12191" w:type="dxa"/>
            <w:gridSpan w:val="18"/>
            <w:shd w:val="clear" w:color="auto" w:fill="auto"/>
            <w:vAlign w:val="center"/>
          </w:tcPr>
          <w:p w14:paraId="66CEAED4">
            <w:pPr>
              <w:adjustRightInd w:val="0"/>
              <w:snapToGrid w:val="0"/>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本市注册人、备案人的产品变化情况</w:t>
            </w:r>
          </w:p>
        </w:tc>
      </w:tr>
      <w:tr w14:paraId="206A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Merge w:val="continue"/>
            <w:shd w:val="clear" w:color="auto" w:fill="auto"/>
            <w:vAlign w:val="center"/>
          </w:tcPr>
          <w:p w14:paraId="3F3A47F6">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vMerge w:val="restart"/>
            <w:shd w:val="clear" w:color="auto" w:fill="auto"/>
            <w:vAlign w:val="center"/>
          </w:tcPr>
          <w:p w14:paraId="6139868A">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418" w:type="dxa"/>
            <w:vMerge w:val="restart"/>
            <w:shd w:val="clear" w:color="auto" w:fill="auto"/>
            <w:vAlign w:val="center"/>
          </w:tcPr>
          <w:p w14:paraId="40F6B2D3">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注册证编号/备案编号</w:t>
            </w:r>
          </w:p>
        </w:tc>
        <w:tc>
          <w:tcPr>
            <w:tcW w:w="850" w:type="dxa"/>
            <w:vMerge w:val="restart"/>
            <w:shd w:val="clear" w:color="auto" w:fill="auto"/>
            <w:vAlign w:val="center"/>
          </w:tcPr>
          <w:p w14:paraId="1458EDF8">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是否自行生产</w:t>
            </w:r>
          </w:p>
        </w:tc>
        <w:tc>
          <w:tcPr>
            <w:tcW w:w="709" w:type="dxa"/>
            <w:gridSpan w:val="2"/>
            <w:vMerge w:val="restart"/>
            <w:shd w:val="clear" w:color="auto" w:fill="auto"/>
            <w:vAlign w:val="center"/>
          </w:tcPr>
          <w:p w14:paraId="1FB95EA3">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是否委托生产</w:t>
            </w:r>
          </w:p>
        </w:tc>
        <w:tc>
          <w:tcPr>
            <w:tcW w:w="4819" w:type="dxa"/>
            <w:gridSpan w:val="9"/>
            <w:shd w:val="clear" w:color="auto" w:fill="auto"/>
            <w:vAlign w:val="center"/>
          </w:tcPr>
          <w:p w14:paraId="63EA5DB8">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受托生产企业</w:t>
            </w:r>
          </w:p>
        </w:tc>
        <w:tc>
          <w:tcPr>
            <w:tcW w:w="1560" w:type="dxa"/>
            <w:vMerge w:val="restart"/>
            <w:shd w:val="clear" w:color="auto" w:fill="auto"/>
            <w:vAlign w:val="center"/>
          </w:tcPr>
          <w:p w14:paraId="59EE378B">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产品注册证、备案信息表、产品技术要求变化情况</w:t>
            </w:r>
          </w:p>
        </w:tc>
        <w:tc>
          <w:tcPr>
            <w:tcW w:w="1134" w:type="dxa"/>
            <w:vMerge w:val="restart"/>
            <w:shd w:val="clear" w:color="auto" w:fill="auto"/>
            <w:vAlign w:val="center"/>
          </w:tcPr>
          <w:p w14:paraId="1DA24A48">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备注</w:t>
            </w:r>
          </w:p>
        </w:tc>
      </w:tr>
      <w:tr w14:paraId="21CC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17" w:type="dxa"/>
            <w:vMerge w:val="continue"/>
            <w:shd w:val="clear" w:color="auto" w:fill="auto"/>
            <w:vAlign w:val="center"/>
          </w:tcPr>
          <w:p w14:paraId="337C94B9">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vMerge w:val="continue"/>
            <w:shd w:val="clear" w:color="auto" w:fill="auto"/>
            <w:vAlign w:val="center"/>
          </w:tcPr>
          <w:p w14:paraId="47A644F4">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vMerge w:val="continue"/>
            <w:shd w:val="clear" w:color="auto" w:fill="auto"/>
            <w:vAlign w:val="center"/>
          </w:tcPr>
          <w:p w14:paraId="4CB7946B">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vMerge w:val="continue"/>
            <w:shd w:val="clear" w:color="auto" w:fill="auto"/>
            <w:vAlign w:val="center"/>
          </w:tcPr>
          <w:p w14:paraId="3FCCC157">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2"/>
            <w:vMerge w:val="continue"/>
            <w:shd w:val="clear" w:color="auto" w:fill="auto"/>
            <w:vAlign w:val="center"/>
          </w:tcPr>
          <w:p w14:paraId="0ACA69BD">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2"/>
            <w:shd w:val="clear" w:color="auto" w:fill="auto"/>
            <w:vAlign w:val="center"/>
          </w:tcPr>
          <w:p w14:paraId="72998EB5">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709" w:type="dxa"/>
            <w:shd w:val="clear" w:color="auto" w:fill="auto"/>
            <w:vAlign w:val="center"/>
          </w:tcPr>
          <w:p w14:paraId="60C2FC75">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所在省份</w:t>
            </w:r>
          </w:p>
        </w:tc>
        <w:tc>
          <w:tcPr>
            <w:tcW w:w="851" w:type="dxa"/>
            <w:gridSpan w:val="2"/>
            <w:shd w:val="clear" w:color="auto" w:fill="auto"/>
            <w:vAlign w:val="center"/>
          </w:tcPr>
          <w:p w14:paraId="4EB49B95">
            <w:pPr>
              <w:adjustRightInd w:val="0"/>
              <w:snapToGrid w:val="0"/>
              <w:jc w:val="center"/>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统一社会信用代码</w:t>
            </w:r>
          </w:p>
        </w:tc>
        <w:tc>
          <w:tcPr>
            <w:tcW w:w="1275" w:type="dxa"/>
            <w:gridSpan w:val="2"/>
            <w:shd w:val="clear" w:color="auto" w:fill="auto"/>
            <w:vAlign w:val="center"/>
          </w:tcPr>
          <w:p w14:paraId="45C51F3D">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生产地址</w:t>
            </w:r>
          </w:p>
        </w:tc>
        <w:tc>
          <w:tcPr>
            <w:tcW w:w="1134" w:type="dxa"/>
            <w:gridSpan w:val="2"/>
            <w:shd w:val="clear" w:color="auto" w:fill="auto"/>
            <w:vAlign w:val="center"/>
          </w:tcPr>
          <w:p w14:paraId="2389F463">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w:t>
            </w:r>
          </w:p>
          <w:p w14:paraId="256AD65C">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期限</w:t>
            </w:r>
          </w:p>
        </w:tc>
        <w:tc>
          <w:tcPr>
            <w:tcW w:w="1560" w:type="dxa"/>
            <w:vMerge w:val="continue"/>
            <w:shd w:val="clear" w:color="auto" w:fill="auto"/>
            <w:vAlign w:val="center"/>
          </w:tcPr>
          <w:p w14:paraId="53FECF6C">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vMerge w:val="continue"/>
            <w:shd w:val="clear" w:color="auto" w:fill="auto"/>
            <w:vAlign w:val="center"/>
          </w:tcPr>
          <w:p w14:paraId="40F5C42C">
            <w:pPr>
              <w:adjustRightInd w:val="0"/>
              <w:snapToGrid w:val="0"/>
              <w:jc w:val="left"/>
              <w:rPr>
                <w:rFonts w:ascii="仿宋_GB2312" w:eastAsia="仿宋_GB2312"/>
                <w:color w:val="000000" w:themeColor="text1"/>
                <w:sz w:val="24"/>
                <w14:textFill>
                  <w14:solidFill>
                    <w14:schemeClr w14:val="tx1"/>
                  </w14:solidFill>
                </w14:textFill>
              </w:rPr>
            </w:pPr>
          </w:p>
        </w:tc>
      </w:tr>
      <w:tr w14:paraId="7AB6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continue"/>
            <w:shd w:val="clear" w:color="auto" w:fill="auto"/>
            <w:vAlign w:val="center"/>
          </w:tcPr>
          <w:p w14:paraId="1E28913B">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shd w:val="clear" w:color="auto" w:fill="auto"/>
            <w:vAlign w:val="center"/>
          </w:tcPr>
          <w:p w14:paraId="10DA0B56">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shd w:val="clear" w:color="auto" w:fill="auto"/>
            <w:vAlign w:val="center"/>
          </w:tcPr>
          <w:p w14:paraId="3A98F8CB">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shd w:val="clear" w:color="auto" w:fill="auto"/>
            <w:vAlign w:val="center"/>
          </w:tcPr>
          <w:p w14:paraId="49E86176">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2"/>
            <w:shd w:val="clear" w:color="auto" w:fill="auto"/>
            <w:vAlign w:val="center"/>
          </w:tcPr>
          <w:p w14:paraId="73E6A491">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2"/>
            <w:shd w:val="clear" w:color="auto" w:fill="auto"/>
            <w:vAlign w:val="center"/>
          </w:tcPr>
          <w:p w14:paraId="427DE660">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shd w:val="clear" w:color="auto" w:fill="auto"/>
            <w:vAlign w:val="center"/>
          </w:tcPr>
          <w:p w14:paraId="0A165CE6">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2"/>
            <w:shd w:val="clear" w:color="auto" w:fill="auto"/>
            <w:vAlign w:val="center"/>
          </w:tcPr>
          <w:p w14:paraId="6A75C8F2">
            <w:pPr>
              <w:adjustRightInd w:val="0"/>
              <w:snapToGrid w:val="0"/>
              <w:jc w:val="left"/>
              <w:rPr>
                <w:rFonts w:ascii="仿宋_GB2312" w:eastAsia="仿宋_GB2312"/>
                <w:color w:val="000000" w:themeColor="text1"/>
                <w:sz w:val="24"/>
                <w14:textFill>
                  <w14:solidFill>
                    <w14:schemeClr w14:val="tx1"/>
                  </w14:solidFill>
                </w14:textFill>
              </w:rPr>
            </w:pPr>
          </w:p>
        </w:tc>
        <w:tc>
          <w:tcPr>
            <w:tcW w:w="1275" w:type="dxa"/>
            <w:gridSpan w:val="2"/>
            <w:shd w:val="clear" w:color="auto" w:fill="auto"/>
            <w:vAlign w:val="center"/>
          </w:tcPr>
          <w:p w14:paraId="785615BE">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gridSpan w:val="2"/>
            <w:shd w:val="clear" w:color="auto" w:fill="auto"/>
            <w:vAlign w:val="center"/>
          </w:tcPr>
          <w:p w14:paraId="19B7F38A">
            <w:pPr>
              <w:adjustRightInd w:val="0"/>
              <w:snapToGrid w:val="0"/>
              <w:jc w:val="left"/>
              <w:rPr>
                <w:rFonts w:ascii="仿宋_GB2312" w:eastAsia="仿宋_GB2312"/>
                <w:color w:val="000000" w:themeColor="text1"/>
                <w:sz w:val="24"/>
                <w14:textFill>
                  <w14:solidFill>
                    <w14:schemeClr w14:val="tx1"/>
                  </w14:solidFill>
                </w14:textFill>
              </w:rPr>
            </w:pPr>
          </w:p>
        </w:tc>
        <w:tc>
          <w:tcPr>
            <w:tcW w:w="1560" w:type="dxa"/>
            <w:shd w:val="clear" w:color="auto" w:fill="auto"/>
            <w:vAlign w:val="center"/>
          </w:tcPr>
          <w:p w14:paraId="7B9E2BBE">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shd w:val="clear" w:color="auto" w:fill="auto"/>
            <w:vAlign w:val="center"/>
          </w:tcPr>
          <w:p w14:paraId="0A591DC9">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首次</w:t>
            </w:r>
          </w:p>
          <w:p w14:paraId="5E115CFA">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变更</w:t>
            </w:r>
          </w:p>
          <w:p w14:paraId="0DD928D6">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延续</w:t>
            </w:r>
          </w:p>
        </w:tc>
      </w:tr>
      <w:tr w14:paraId="3098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continue"/>
            <w:shd w:val="clear" w:color="auto" w:fill="auto"/>
            <w:vAlign w:val="center"/>
          </w:tcPr>
          <w:p w14:paraId="2450BCEB">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shd w:val="clear" w:color="auto" w:fill="auto"/>
            <w:vAlign w:val="center"/>
          </w:tcPr>
          <w:p w14:paraId="5EDD2BB4">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shd w:val="clear" w:color="auto" w:fill="auto"/>
            <w:vAlign w:val="center"/>
          </w:tcPr>
          <w:p w14:paraId="3ED46A36">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shd w:val="clear" w:color="auto" w:fill="auto"/>
            <w:vAlign w:val="center"/>
          </w:tcPr>
          <w:p w14:paraId="6217ECCC">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2"/>
            <w:shd w:val="clear" w:color="auto" w:fill="auto"/>
            <w:vAlign w:val="center"/>
          </w:tcPr>
          <w:p w14:paraId="45D6C502">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2"/>
            <w:shd w:val="clear" w:color="auto" w:fill="auto"/>
            <w:vAlign w:val="center"/>
          </w:tcPr>
          <w:p w14:paraId="0A9F5BA4">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shd w:val="clear" w:color="auto" w:fill="auto"/>
            <w:vAlign w:val="center"/>
          </w:tcPr>
          <w:p w14:paraId="75FCFF74">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2"/>
            <w:shd w:val="clear" w:color="auto" w:fill="auto"/>
            <w:vAlign w:val="center"/>
          </w:tcPr>
          <w:p w14:paraId="7491DC35">
            <w:pPr>
              <w:adjustRightInd w:val="0"/>
              <w:snapToGrid w:val="0"/>
              <w:jc w:val="left"/>
              <w:rPr>
                <w:rFonts w:ascii="仿宋_GB2312" w:eastAsia="仿宋_GB2312"/>
                <w:color w:val="000000" w:themeColor="text1"/>
                <w:sz w:val="24"/>
                <w14:textFill>
                  <w14:solidFill>
                    <w14:schemeClr w14:val="tx1"/>
                  </w14:solidFill>
                </w14:textFill>
              </w:rPr>
            </w:pPr>
          </w:p>
        </w:tc>
        <w:tc>
          <w:tcPr>
            <w:tcW w:w="1275" w:type="dxa"/>
            <w:gridSpan w:val="2"/>
            <w:shd w:val="clear" w:color="auto" w:fill="auto"/>
            <w:vAlign w:val="center"/>
          </w:tcPr>
          <w:p w14:paraId="4F06A56F">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gridSpan w:val="2"/>
            <w:shd w:val="clear" w:color="auto" w:fill="auto"/>
            <w:vAlign w:val="center"/>
          </w:tcPr>
          <w:p w14:paraId="3A9D0F95">
            <w:pPr>
              <w:adjustRightInd w:val="0"/>
              <w:snapToGrid w:val="0"/>
              <w:jc w:val="left"/>
              <w:rPr>
                <w:rFonts w:ascii="仿宋_GB2312" w:eastAsia="仿宋_GB2312"/>
                <w:color w:val="000000" w:themeColor="text1"/>
                <w:sz w:val="24"/>
                <w14:textFill>
                  <w14:solidFill>
                    <w14:schemeClr w14:val="tx1"/>
                  </w14:solidFill>
                </w14:textFill>
              </w:rPr>
            </w:pPr>
          </w:p>
        </w:tc>
        <w:tc>
          <w:tcPr>
            <w:tcW w:w="1560" w:type="dxa"/>
            <w:shd w:val="clear" w:color="auto" w:fill="auto"/>
            <w:vAlign w:val="center"/>
          </w:tcPr>
          <w:p w14:paraId="14F93F3B">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shd w:val="clear" w:color="auto" w:fill="auto"/>
            <w:vAlign w:val="center"/>
          </w:tcPr>
          <w:p w14:paraId="2F55E661">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首次</w:t>
            </w:r>
          </w:p>
          <w:p w14:paraId="719ACB9F">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变更</w:t>
            </w:r>
          </w:p>
          <w:p w14:paraId="00AD82B3">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延续</w:t>
            </w:r>
          </w:p>
        </w:tc>
      </w:tr>
      <w:tr w14:paraId="6813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continue"/>
            <w:shd w:val="clear" w:color="auto" w:fill="auto"/>
            <w:vAlign w:val="center"/>
          </w:tcPr>
          <w:p w14:paraId="53AFFD72">
            <w:pPr>
              <w:adjustRightInd w:val="0"/>
              <w:snapToGrid w:val="0"/>
              <w:jc w:val="center"/>
              <w:rPr>
                <w:rFonts w:ascii="仿宋_GB2312" w:eastAsia="仿宋_GB2312"/>
                <w:color w:val="000000" w:themeColor="text1"/>
                <w:sz w:val="24"/>
                <w14:textFill>
                  <w14:solidFill>
                    <w14:schemeClr w14:val="tx1"/>
                  </w14:solidFill>
                </w14:textFill>
              </w:rPr>
            </w:pPr>
          </w:p>
        </w:tc>
        <w:tc>
          <w:tcPr>
            <w:tcW w:w="12191" w:type="dxa"/>
            <w:gridSpan w:val="18"/>
            <w:shd w:val="clear" w:color="auto" w:fill="auto"/>
            <w:vAlign w:val="center"/>
          </w:tcPr>
          <w:p w14:paraId="72DDD0AA">
            <w:pPr>
              <w:adjustRightInd w:val="0"/>
              <w:snapToGrid w:val="0"/>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本市受托生产企业产品变化情况</w:t>
            </w:r>
          </w:p>
        </w:tc>
      </w:tr>
      <w:tr w14:paraId="48DB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7" w:type="dxa"/>
            <w:vMerge w:val="continue"/>
            <w:shd w:val="clear" w:color="auto" w:fill="auto"/>
            <w:vAlign w:val="center"/>
          </w:tcPr>
          <w:p w14:paraId="3B4D48F4">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vMerge w:val="restart"/>
            <w:shd w:val="clear" w:color="auto" w:fill="auto"/>
            <w:vAlign w:val="center"/>
          </w:tcPr>
          <w:p w14:paraId="399958E2">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418" w:type="dxa"/>
            <w:vMerge w:val="restart"/>
            <w:shd w:val="clear" w:color="auto" w:fill="auto"/>
            <w:vAlign w:val="center"/>
          </w:tcPr>
          <w:p w14:paraId="71528C2B">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注册证编号/备案编号</w:t>
            </w:r>
          </w:p>
        </w:tc>
        <w:tc>
          <w:tcPr>
            <w:tcW w:w="7938" w:type="dxa"/>
            <w:gridSpan w:val="13"/>
            <w:shd w:val="clear" w:color="auto" w:fill="auto"/>
            <w:vAlign w:val="center"/>
          </w:tcPr>
          <w:p w14:paraId="0B0204DF">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注册人、备案人情况</w:t>
            </w:r>
          </w:p>
        </w:tc>
        <w:tc>
          <w:tcPr>
            <w:tcW w:w="1134" w:type="dxa"/>
            <w:vMerge w:val="restart"/>
            <w:shd w:val="clear" w:color="auto" w:fill="auto"/>
            <w:vAlign w:val="center"/>
          </w:tcPr>
          <w:p w14:paraId="2172ADC2">
            <w:pPr>
              <w:adjustRightInd w:val="0"/>
              <w:snapToGrid w:val="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备注</w:t>
            </w:r>
          </w:p>
        </w:tc>
      </w:tr>
      <w:tr w14:paraId="7E49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7" w:type="dxa"/>
            <w:vMerge w:val="continue"/>
            <w:shd w:val="clear" w:color="auto" w:fill="auto"/>
            <w:vAlign w:val="center"/>
          </w:tcPr>
          <w:p w14:paraId="3E4C55E0">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vMerge w:val="continue"/>
            <w:shd w:val="clear" w:color="auto" w:fill="auto"/>
            <w:vAlign w:val="center"/>
          </w:tcPr>
          <w:p w14:paraId="751840EB">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vMerge w:val="continue"/>
            <w:shd w:val="clear" w:color="auto" w:fill="auto"/>
            <w:vAlign w:val="center"/>
          </w:tcPr>
          <w:p w14:paraId="5E815ADF">
            <w:pPr>
              <w:adjustRightInd w:val="0"/>
              <w:snapToGrid w:val="0"/>
              <w:jc w:val="center"/>
              <w:rPr>
                <w:rFonts w:ascii="仿宋_GB2312" w:eastAsia="仿宋_GB2312"/>
                <w:color w:val="000000" w:themeColor="text1"/>
                <w:sz w:val="24"/>
                <w14:textFill>
                  <w14:solidFill>
                    <w14:schemeClr w14:val="tx1"/>
                  </w14:solidFill>
                </w14:textFill>
              </w:rPr>
            </w:pPr>
          </w:p>
        </w:tc>
        <w:tc>
          <w:tcPr>
            <w:tcW w:w="1417" w:type="dxa"/>
            <w:gridSpan w:val="2"/>
            <w:shd w:val="clear" w:color="auto" w:fill="auto"/>
            <w:vAlign w:val="center"/>
          </w:tcPr>
          <w:p w14:paraId="7A8C252C">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851" w:type="dxa"/>
            <w:gridSpan w:val="2"/>
            <w:shd w:val="clear" w:color="auto" w:fill="auto"/>
            <w:vAlign w:val="center"/>
          </w:tcPr>
          <w:p w14:paraId="0B3698EE">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所在省份</w:t>
            </w:r>
          </w:p>
        </w:tc>
        <w:tc>
          <w:tcPr>
            <w:tcW w:w="992" w:type="dxa"/>
            <w:gridSpan w:val="3"/>
            <w:shd w:val="clear" w:color="auto" w:fill="auto"/>
            <w:vAlign w:val="center"/>
          </w:tcPr>
          <w:p w14:paraId="3ECDF727">
            <w:pPr>
              <w:adjustRightInd w:val="0"/>
              <w:snapToGrid w:val="0"/>
              <w:jc w:val="center"/>
              <w:rPr>
                <w:rFonts w:hint="eastAsia" w:ascii="仿宋_GB2312" w:eastAsia="仿宋_GB2312"/>
                <w:color w:val="000000" w:themeColor="text1"/>
                <w:sz w:val="24"/>
                <w:lang w:eastAsia="zh-CN"/>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统一社会信用代码</w:t>
            </w:r>
          </w:p>
        </w:tc>
        <w:tc>
          <w:tcPr>
            <w:tcW w:w="1701" w:type="dxa"/>
            <w:gridSpan w:val="2"/>
            <w:shd w:val="clear" w:color="auto" w:fill="auto"/>
            <w:vAlign w:val="center"/>
          </w:tcPr>
          <w:p w14:paraId="73D0927B">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住所</w:t>
            </w:r>
          </w:p>
        </w:tc>
        <w:tc>
          <w:tcPr>
            <w:tcW w:w="1134" w:type="dxa"/>
            <w:gridSpan w:val="2"/>
            <w:shd w:val="clear" w:color="auto" w:fill="auto"/>
            <w:vAlign w:val="center"/>
          </w:tcPr>
          <w:p w14:paraId="5CA2F728">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w:t>
            </w:r>
          </w:p>
          <w:p w14:paraId="587288C5">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期限</w:t>
            </w:r>
          </w:p>
        </w:tc>
        <w:tc>
          <w:tcPr>
            <w:tcW w:w="1843" w:type="dxa"/>
            <w:gridSpan w:val="2"/>
            <w:shd w:val="clear" w:color="auto" w:fill="auto"/>
            <w:vAlign w:val="center"/>
          </w:tcPr>
          <w:p w14:paraId="1C0B6600">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产品注册证、备案信息表、产品技术要求变化情况</w:t>
            </w:r>
          </w:p>
        </w:tc>
        <w:tc>
          <w:tcPr>
            <w:tcW w:w="1134" w:type="dxa"/>
            <w:vMerge w:val="continue"/>
            <w:shd w:val="clear" w:color="auto" w:fill="auto"/>
            <w:vAlign w:val="center"/>
          </w:tcPr>
          <w:p w14:paraId="73B7B80F">
            <w:pPr>
              <w:adjustRightInd w:val="0"/>
              <w:snapToGrid w:val="0"/>
              <w:jc w:val="left"/>
              <w:rPr>
                <w:rFonts w:ascii="仿宋_GB2312" w:eastAsia="仿宋_GB2312"/>
                <w:color w:val="000000" w:themeColor="text1"/>
                <w:sz w:val="24"/>
                <w14:textFill>
                  <w14:solidFill>
                    <w14:schemeClr w14:val="tx1"/>
                  </w14:solidFill>
                </w14:textFill>
              </w:rPr>
            </w:pPr>
          </w:p>
        </w:tc>
      </w:tr>
      <w:tr w14:paraId="4E5F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continue"/>
            <w:shd w:val="clear" w:color="auto" w:fill="auto"/>
            <w:vAlign w:val="center"/>
          </w:tcPr>
          <w:p w14:paraId="21999A84">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shd w:val="clear" w:color="auto" w:fill="auto"/>
            <w:vAlign w:val="center"/>
          </w:tcPr>
          <w:p w14:paraId="4E3185C9">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shd w:val="clear" w:color="auto" w:fill="auto"/>
            <w:vAlign w:val="center"/>
          </w:tcPr>
          <w:p w14:paraId="3C616DDE">
            <w:pPr>
              <w:adjustRightInd w:val="0"/>
              <w:snapToGrid w:val="0"/>
              <w:jc w:val="center"/>
              <w:rPr>
                <w:rFonts w:ascii="仿宋_GB2312" w:eastAsia="仿宋_GB2312"/>
                <w:color w:val="000000" w:themeColor="text1"/>
                <w:sz w:val="24"/>
                <w14:textFill>
                  <w14:solidFill>
                    <w14:schemeClr w14:val="tx1"/>
                  </w14:solidFill>
                </w14:textFill>
              </w:rPr>
            </w:pPr>
          </w:p>
        </w:tc>
        <w:tc>
          <w:tcPr>
            <w:tcW w:w="1417" w:type="dxa"/>
            <w:gridSpan w:val="2"/>
            <w:shd w:val="clear" w:color="auto" w:fill="auto"/>
            <w:vAlign w:val="center"/>
          </w:tcPr>
          <w:p w14:paraId="492C811B">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2"/>
            <w:shd w:val="clear" w:color="auto" w:fill="auto"/>
            <w:vAlign w:val="center"/>
          </w:tcPr>
          <w:p w14:paraId="4AA1FB7D">
            <w:pPr>
              <w:adjustRightInd w:val="0"/>
              <w:snapToGrid w:val="0"/>
              <w:jc w:val="center"/>
              <w:rPr>
                <w:rFonts w:ascii="仿宋_GB2312" w:eastAsia="仿宋_GB2312"/>
                <w:color w:val="000000" w:themeColor="text1"/>
                <w:sz w:val="24"/>
                <w14:textFill>
                  <w14:solidFill>
                    <w14:schemeClr w14:val="tx1"/>
                  </w14:solidFill>
                </w14:textFill>
              </w:rPr>
            </w:pPr>
          </w:p>
        </w:tc>
        <w:tc>
          <w:tcPr>
            <w:tcW w:w="992" w:type="dxa"/>
            <w:gridSpan w:val="3"/>
            <w:shd w:val="clear" w:color="auto" w:fill="auto"/>
            <w:vAlign w:val="center"/>
          </w:tcPr>
          <w:p w14:paraId="7CFDFDA5">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2"/>
            <w:shd w:val="clear" w:color="auto" w:fill="auto"/>
            <w:vAlign w:val="center"/>
          </w:tcPr>
          <w:p w14:paraId="570021E5">
            <w:pPr>
              <w:adjustRightInd w:val="0"/>
              <w:snapToGrid w:val="0"/>
              <w:jc w:val="center"/>
              <w:rPr>
                <w:rFonts w:ascii="仿宋_GB2312" w:eastAsia="仿宋_GB2312"/>
                <w:color w:val="000000" w:themeColor="text1"/>
                <w:sz w:val="24"/>
                <w14:textFill>
                  <w14:solidFill>
                    <w14:schemeClr w14:val="tx1"/>
                  </w14:solidFill>
                </w14:textFill>
              </w:rPr>
            </w:pPr>
          </w:p>
        </w:tc>
        <w:tc>
          <w:tcPr>
            <w:tcW w:w="1134" w:type="dxa"/>
            <w:gridSpan w:val="2"/>
            <w:shd w:val="clear" w:color="auto" w:fill="auto"/>
            <w:vAlign w:val="center"/>
          </w:tcPr>
          <w:p w14:paraId="21723272">
            <w:pPr>
              <w:adjustRightInd w:val="0"/>
              <w:snapToGrid w:val="0"/>
              <w:jc w:val="center"/>
              <w:rPr>
                <w:rFonts w:ascii="仿宋_GB2312" w:eastAsia="仿宋_GB2312"/>
                <w:color w:val="000000" w:themeColor="text1"/>
                <w:sz w:val="24"/>
                <w14:textFill>
                  <w14:solidFill>
                    <w14:schemeClr w14:val="tx1"/>
                  </w14:solidFill>
                </w14:textFill>
              </w:rPr>
            </w:pPr>
          </w:p>
        </w:tc>
        <w:tc>
          <w:tcPr>
            <w:tcW w:w="1843" w:type="dxa"/>
            <w:gridSpan w:val="2"/>
            <w:shd w:val="clear" w:color="auto" w:fill="auto"/>
            <w:vAlign w:val="center"/>
          </w:tcPr>
          <w:p w14:paraId="27D3C834">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shd w:val="clear" w:color="auto" w:fill="auto"/>
            <w:vAlign w:val="center"/>
          </w:tcPr>
          <w:p w14:paraId="023315EB">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首次</w:t>
            </w:r>
          </w:p>
          <w:p w14:paraId="0506A715">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变更</w:t>
            </w:r>
          </w:p>
          <w:p w14:paraId="6FC6EF2E">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延续</w:t>
            </w:r>
          </w:p>
        </w:tc>
      </w:tr>
      <w:tr w14:paraId="1435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continue"/>
            <w:shd w:val="clear" w:color="auto" w:fill="auto"/>
            <w:vAlign w:val="center"/>
          </w:tcPr>
          <w:p w14:paraId="31F541A1">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shd w:val="clear" w:color="auto" w:fill="auto"/>
            <w:vAlign w:val="center"/>
          </w:tcPr>
          <w:p w14:paraId="51300830">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shd w:val="clear" w:color="auto" w:fill="auto"/>
            <w:vAlign w:val="center"/>
          </w:tcPr>
          <w:p w14:paraId="40FF9F76">
            <w:pPr>
              <w:adjustRightInd w:val="0"/>
              <w:snapToGrid w:val="0"/>
              <w:jc w:val="center"/>
              <w:rPr>
                <w:rFonts w:ascii="仿宋_GB2312" w:eastAsia="仿宋_GB2312"/>
                <w:color w:val="000000" w:themeColor="text1"/>
                <w:sz w:val="24"/>
                <w14:textFill>
                  <w14:solidFill>
                    <w14:schemeClr w14:val="tx1"/>
                  </w14:solidFill>
                </w14:textFill>
              </w:rPr>
            </w:pPr>
          </w:p>
        </w:tc>
        <w:tc>
          <w:tcPr>
            <w:tcW w:w="1417" w:type="dxa"/>
            <w:gridSpan w:val="2"/>
            <w:shd w:val="clear" w:color="auto" w:fill="auto"/>
            <w:vAlign w:val="center"/>
          </w:tcPr>
          <w:p w14:paraId="013219C2">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2"/>
            <w:shd w:val="clear" w:color="auto" w:fill="auto"/>
            <w:vAlign w:val="center"/>
          </w:tcPr>
          <w:p w14:paraId="06ACA916">
            <w:pPr>
              <w:adjustRightInd w:val="0"/>
              <w:snapToGrid w:val="0"/>
              <w:jc w:val="center"/>
              <w:rPr>
                <w:rFonts w:ascii="仿宋_GB2312" w:eastAsia="仿宋_GB2312"/>
                <w:color w:val="000000" w:themeColor="text1"/>
                <w:sz w:val="24"/>
                <w14:textFill>
                  <w14:solidFill>
                    <w14:schemeClr w14:val="tx1"/>
                  </w14:solidFill>
                </w14:textFill>
              </w:rPr>
            </w:pPr>
          </w:p>
        </w:tc>
        <w:tc>
          <w:tcPr>
            <w:tcW w:w="992" w:type="dxa"/>
            <w:gridSpan w:val="3"/>
            <w:shd w:val="clear" w:color="auto" w:fill="auto"/>
            <w:vAlign w:val="center"/>
          </w:tcPr>
          <w:p w14:paraId="2FBD7099">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2"/>
            <w:shd w:val="clear" w:color="auto" w:fill="auto"/>
            <w:vAlign w:val="center"/>
          </w:tcPr>
          <w:p w14:paraId="14A09655">
            <w:pPr>
              <w:adjustRightInd w:val="0"/>
              <w:snapToGrid w:val="0"/>
              <w:jc w:val="center"/>
              <w:rPr>
                <w:rFonts w:ascii="仿宋_GB2312" w:eastAsia="仿宋_GB2312"/>
                <w:color w:val="000000" w:themeColor="text1"/>
                <w:sz w:val="24"/>
                <w14:textFill>
                  <w14:solidFill>
                    <w14:schemeClr w14:val="tx1"/>
                  </w14:solidFill>
                </w14:textFill>
              </w:rPr>
            </w:pPr>
          </w:p>
        </w:tc>
        <w:tc>
          <w:tcPr>
            <w:tcW w:w="1134" w:type="dxa"/>
            <w:gridSpan w:val="2"/>
            <w:shd w:val="clear" w:color="auto" w:fill="auto"/>
            <w:vAlign w:val="center"/>
          </w:tcPr>
          <w:p w14:paraId="7D5AB2D5">
            <w:pPr>
              <w:adjustRightInd w:val="0"/>
              <w:snapToGrid w:val="0"/>
              <w:jc w:val="center"/>
              <w:rPr>
                <w:rFonts w:ascii="仿宋_GB2312" w:eastAsia="仿宋_GB2312"/>
                <w:color w:val="000000" w:themeColor="text1"/>
                <w:sz w:val="24"/>
                <w14:textFill>
                  <w14:solidFill>
                    <w14:schemeClr w14:val="tx1"/>
                  </w14:solidFill>
                </w14:textFill>
              </w:rPr>
            </w:pPr>
          </w:p>
        </w:tc>
        <w:tc>
          <w:tcPr>
            <w:tcW w:w="1843" w:type="dxa"/>
            <w:gridSpan w:val="2"/>
            <w:shd w:val="clear" w:color="auto" w:fill="auto"/>
            <w:vAlign w:val="center"/>
          </w:tcPr>
          <w:p w14:paraId="2A8D15F6">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shd w:val="clear" w:color="auto" w:fill="auto"/>
            <w:vAlign w:val="center"/>
          </w:tcPr>
          <w:p w14:paraId="25599D84">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首次</w:t>
            </w:r>
          </w:p>
          <w:p w14:paraId="7F459A6F">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变更</w:t>
            </w:r>
          </w:p>
          <w:p w14:paraId="76B6986D">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延续</w:t>
            </w:r>
          </w:p>
        </w:tc>
      </w:tr>
      <w:tr w14:paraId="4C97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14:paraId="686C8BA2">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厂房、设施</w:t>
            </w:r>
          </w:p>
          <w:p w14:paraId="40B12272">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变化情况</w:t>
            </w:r>
          </w:p>
        </w:tc>
        <w:tc>
          <w:tcPr>
            <w:tcW w:w="10909" w:type="dxa"/>
            <w:gridSpan w:val="16"/>
            <w:shd w:val="clear" w:color="auto" w:fill="auto"/>
            <w:vAlign w:val="center"/>
          </w:tcPr>
          <w:p w14:paraId="17B73814">
            <w:pPr>
              <w:adjustRightInd w:val="0"/>
              <w:snapToGrid w:val="0"/>
              <w:jc w:val="left"/>
              <w:rPr>
                <w:rFonts w:ascii="仿宋_GB2312" w:eastAsia="仿宋_GB2312"/>
                <w:color w:val="000000" w:themeColor="text1"/>
                <w:sz w:val="24"/>
                <w14:textFill>
                  <w14:solidFill>
                    <w14:schemeClr w14:val="tx1"/>
                  </w14:solidFill>
                </w14:textFill>
              </w:rPr>
            </w:pPr>
          </w:p>
        </w:tc>
      </w:tr>
      <w:tr w14:paraId="32DC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14:paraId="36649F2C">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主要生产、检验</w:t>
            </w:r>
          </w:p>
          <w:p w14:paraId="17B72CE1">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设备变化情况</w:t>
            </w:r>
          </w:p>
        </w:tc>
        <w:tc>
          <w:tcPr>
            <w:tcW w:w="10909" w:type="dxa"/>
            <w:gridSpan w:val="16"/>
            <w:shd w:val="clear" w:color="auto" w:fill="auto"/>
            <w:vAlign w:val="center"/>
          </w:tcPr>
          <w:p w14:paraId="0110FAD2">
            <w:pPr>
              <w:adjustRightInd w:val="0"/>
              <w:snapToGrid w:val="0"/>
              <w:jc w:val="left"/>
              <w:rPr>
                <w:rFonts w:ascii="仿宋_GB2312" w:eastAsia="仿宋_GB2312"/>
                <w:color w:val="000000" w:themeColor="text1"/>
                <w:sz w:val="24"/>
                <w14:textFill>
                  <w14:solidFill>
                    <w14:schemeClr w14:val="tx1"/>
                  </w14:solidFill>
                </w14:textFill>
              </w:rPr>
            </w:pPr>
          </w:p>
        </w:tc>
      </w:tr>
      <w:tr w14:paraId="6BB9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14:paraId="21A98597">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企业停产或</w:t>
            </w:r>
          </w:p>
          <w:p w14:paraId="0AE00161">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产品停产情况</w:t>
            </w:r>
          </w:p>
        </w:tc>
        <w:tc>
          <w:tcPr>
            <w:tcW w:w="10909" w:type="dxa"/>
            <w:gridSpan w:val="16"/>
            <w:shd w:val="clear" w:color="auto" w:fill="auto"/>
            <w:vAlign w:val="center"/>
          </w:tcPr>
          <w:p w14:paraId="5F830F8E">
            <w:pPr>
              <w:adjustRightInd w:val="0"/>
              <w:snapToGrid w:val="0"/>
              <w:jc w:val="left"/>
              <w:rPr>
                <w:rFonts w:ascii="仿宋_GB2312" w:eastAsia="仿宋_GB2312"/>
                <w:color w:val="000000" w:themeColor="text1"/>
                <w:sz w:val="24"/>
                <w14:textFill>
                  <w14:solidFill>
                    <w14:schemeClr w14:val="tx1"/>
                  </w14:solidFill>
                </w14:textFill>
              </w:rPr>
            </w:pPr>
          </w:p>
        </w:tc>
      </w:tr>
      <w:tr w14:paraId="5056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14:paraId="682C6D31">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恢复生产情况</w:t>
            </w:r>
          </w:p>
        </w:tc>
        <w:tc>
          <w:tcPr>
            <w:tcW w:w="10909" w:type="dxa"/>
            <w:gridSpan w:val="16"/>
            <w:shd w:val="clear" w:color="auto" w:fill="auto"/>
            <w:vAlign w:val="center"/>
          </w:tcPr>
          <w:p w14:paraId="0AEE2FC6">
            <w:pPr>
              <w:adjustRightInd w:val="0"/>
              <w:snapToGrid w:val="0"/>
              <w:jc w:val="left"/>
              <w:rPr>
                <w:rFonts w:ascii="仿宋_GB2312" w:eastAsia="仿宋_GB2312"/>
                <w:color w:val="000000" w:themeColor="text1"/>
                <w:sz w:val="24"/>
                <w14:textFill>
                  <w14:solidFill>
                    <w14:schemeClr w14:val="tx1"/>
                  </w14:solidFill>
                </w14:textFill>
              </w:rPr>
            </w:pPr>
          </w:p>
        </w:tc>
      </w:tr>
      <w:tr w14:paraId="3E43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14:paraId="6B2A4BA6">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主要生产工艺</w:t>
            </w:r>
          </w:p>
          <w:p w14:paraId="23EACD34">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变化情况</w:t>
            </w:r>
          </w:p>
        </w:tc>
        <w:tc>
          <w:tcPr>
            <w:tcW w:w="10909" w:type="dxa"/>
            <w:gridSpan w:val="16"/>
            <w:shd w:val="clear" w:color="auto" w:fill="auto"/>
            <w:vAlign w:val="center"/>
          </w:tcPr>
          <w:p w14:paraId="4C7F14DE">
            <w:pPr>
              <w:adjustRightInd w:val="0"/>
              <w:snapToGrid w:val="0"/>
              <w:jc w:val="left"/>
              <w:rPr>
                <w:rFonts w:ascii="仿宋_GB2312" w:eastAsia="仿宋_GB2312"/>
                <w:color w:val="000000" w:themeColor="text1"/>
                <w:sz w:val="24"/>
                <w14:textFill>
                  <w14:solidFill>
                    <w14:schemeClr w14:val="tx1"/>
                  </w14:solidFill>
                </w14:textFill>
              </w:rPr>
            </w:pPr>
          </w:p>
        </w:tc>
      </w:tr>
      <w:tr w14:paraId="31FC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14:paraId="792BBBE8">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主要原材料和重要供应商的变化情况</w:t>
            </w:r>
          </w:p>
        </w:tc>
        <w:tc>
          <w:tcPr>
            <w:tcW w:w="10909" w:type="dxa"/>
            <w:gridSpan w:val="16"/>
            <w:shd w:val="clear" w:color="auto" w:fill="auto"/>
            <w:vAlign w:val="center"/>
          </w:tcPr>
          <w:p w14:paraId="521A67F8">
            <w:pPr>
              <w:adjustRightInd w:val="0"/>
              <w:snapToGrid w:val="0"/>
              <w:jc w:val="left"/>
              <w:rPr>
                <w:rFonts w:ascii="仿宋_GB2312" w:eastAsia="仿宋_GB2312"/>
                <w:color w:val="000000" w:themeColor="text1"/>
                <w:sz w:val="24"/>
                <w14:textFill>
                  <w14:solidFill>
                    <w14:schemeClr w14:val="tx1"/>
                  </w14:solidFill>
                </w14:textFill>
              </w:rPr>
            </w:pPr>
          </w:p>
        </w:tc>
      </w:tr>
      <w:tr w14:paraId="3B04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14:paraId="67733BF0">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集中带量采购</w:t>
            </w:r>
          </w:p>
          <w:p w14:paraId="717065AF">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中选情况</w:t>
            </w:r>
          </w:p>
        </w:tc>
        <w:tc>
          <w:tcPr>
            <w:tcW w:w="10909" w:type="dxa"/>
            <w:gridSpan w:val="16"/>
            <w:shd w:val="clear" w:color="auto" w:fill="auto"/>
            <w:vAlign w:val="center"/>
          </w:tcPr>
          <w:p w14:paraId="67B716B2">
            <w:pPr>
              <w:jc w:val="left"/>
              <w:rPr>
                <w:rFonts w:ascii="仿宋_GB2312" w:eastAsia="仿宋_GB2312"/>
                <w:color w:val="000000" w:themeColor="text1"/>
                <w:sz w:val="24"/>
                <w14:textFill>
                  <w14:solidFill>
                    <w14:schemeClr w14:val="tx1"/>
                  </w14:solidFill>
                </w14:textFill>
              </w:rPr>
            </w:pPr>
          </w:p>
        </w:tc>
      </w:tr>
      <w:tr w14:paraId="7FD3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3" w:type="dxa"/>
            <w:gridSpan w:val="2"/>
            <w:shd w:val="clear" w:color="auto" w:fill="auto"/>
            <w:vAlign w:val="center"/>
          </w:tcPr>
          <w:p w14:paraId="33B93523">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其他应报告的情况</w:t>
            </w:r>
          </w:p>
        </w:tc>
        <w:tc>
          <w:tcPr>
            <w:tcW w:w="10915" w:type="dxa"/>
            <w:gridSpan w:val="17"/>
            <w:shd w:val="clear" w:color="auto" w:fill="auto"/>
            <w:vAlign w:val="center"/>
          </w:tcPr>
          <w:p w14:paraId="16056265">
            <w:pPr>
              <w:jc w:val="left"/>
              <w:rPr>
                <w:rFonts w:ascii="仿宋_GB2312" w:eastAsia="仿宋_GB2312"/>
                <w:color w:val="000000" w:themeColor="text1"/>
                <w:sz w:val="24"/>
                <w14:textFill>
                  <w14:solidFill>
                    <w14:schemeClr w14:val="tx1"/>
                  </w14:solidFill>
                </w14:textFill>
              </w:rPr>
            </w:pPr>
          </w:p>
        </w:tc>
      </w:tr>
    </w:tbl>
    <w:p w14:paraId="2127DC17">
      <w:pPr>
        <w:adjustRightInd w:val="0"/>
        <w:snapToGrid w:val="0"/>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注：</w:t>
      </w:r>
    </w:p>
    <w:p w14:paraId="2E401F3C">
      <w:pPr>
        <w:adjustRightInd w:val="0"/>
        <w:snapToGrid w:val="0"/>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1.医疗器械生产许可证号、第一类医疗器械生产备案凭证号等项目应填写北京市药监部门核发的相关生产资质信息，生产地址应填写本企业医疗器械产品涉及的所有生产地址。</w:t>
      </w:r>
    </w:p>
    <w:p w14:paraId="1A103E2C">
      <w:pPr>
        <w:adjustRightInd w:val="0"/>
        <w:snapToGrid w:val="0"/>
        <w:spacing w:line="240" w:lineRule="exact"/>
        <w:rPr>
          <w:rFonts w:ascii="仿宋_GB2312" w:hAnsi="仿宋_GB2312" w:eastAsia="仿宋_GB2312" w:cs="仿宋_GB2312"/>
          <w:sz w:val="24"/>
          <w:szCs w:val="24"/>
        </w:rPr>
      </w:pPr>
      <w:r>
        <w:rPr>
          <w:rFonts w:hint="eastAsia" w:ascii="仿宋_GB2312" w:eastAsia="仿宋_GB2312"/>
          <w:color w:val="000000" w:themeColor="text1"/>
          <w:sz w:val="24"/>
          <w14:textFill>
            <w14:solidFill>
              <w14:schemeClr w14:val="tx1"/>
            </w14:solidFill>
          </w14:textFill>
        </w:rPr>
        <w:t>2.厂房、设施变化情况包括车间（含生产区、检验区）和仓储区发生的重建、改建、扩建、区域布局调整、生产线改造或者设施变化等情况，应详细描述发生的变化情形、变化原因、对所生产医疗器械安全</w:t>
      </w:r>
      <w:r>
        <w:rPr>
          <w:rFonts w:ascii="仿宋_GB2312" w:eastAsia="仿宋_GB2312"/>
          <w:color w:val="000000" w:themeColor="text1"/>
          <w:sz w:val="24"/>
          <w14:textFill>
            <w14:solidFill>
              <w14:schemeClr w14:val="tx1"/>
            </w14:solidFill>
          </w14:textFill>
        </w:rPr>
        <w:t>性</w:t>
      </w:r>
      <w:r>
        <w:rPr>
          <w:rFonts w:hint="eastAsia" w:ascii="仿宋_GB2312" w:eastAsia="仿宋_GB2312"/>
          <w:color w:val="000000" w:themeColor="text1"/>
          <w:sz w:val="24"/>
          <w14:textFill>
            <w14:solidFill>
              <w14:schemeClr w14:val="tx1"/>
            </w14:solidFill>
          </w14:textFill>
        </w:rPr>
        <w:t>、有效性可能造成的影响，以及新厂房设施投入使用的时间等</w:t>
      </w:r>
      <w:r>
        <w:rPr>
          <w:rFonts w:hint="eastAsia" w:ascii="仿宋_GB2312" w:hAnsi="仿宋_GB2312" w:eastAsia="仿宋_GB2312" w:cs="仿宋_GB2312"/>
          <w:sz w:val="24"/>
          <w:szCs w:val="24"/>
        </w:rPr>
        <w:t>。</w:t>
      </w:r>
    </w:p>
    <w:p w14:paraId="21668A9E">
      <w:pPr>
        <w:adjustRightInd w:val="0"/>
        <w:snapToGrid w:val="0"/>
        <w:spacing w:line="240" w:lineRule="exact"/>
        <w:rPr>
          <w:rFonts w:ascii="仿宋_GB2312" w:eastAsia="仿宋_GB2312"/>
          <w:color w:val="000000" w:themeColor="text1"/>
          <w:sz w:val="24"/>
          <w14:textFill>
            <w14:solidFill>
              <w14:schemeClr w14:val="tx1"/>
            </w14:solidFill>
          </w14:textFill>
        </w:rPr>
      </w:pPr>
      <w:r>
        <w:rPr>
          <w:rFonts w:hint="eastAsia" w:ascii="仿宋_GB2312" w:hAnsi="仿宋_GB2312" w:eastAsia="仿宋_GB2312" w:cs="仿宋_GB2312"/>
          <w:sz w:val="24"/>
          <w:szCs w:val="24"/>
        </w:rPr>
        <w:t>3.</w:t>
      </w:r>
      <w:r>
        <w:rPr>
          <w:rFonts w:hint="eastAsia" w:ascii="仿宋_GB2312" w:eastAsia="仿宋_GB2312"/>
          <w:color w:val="000000" w:themeColor="text1"/>
          <w:sz w:val="24"/>
          <w14:textFill>
            <w14:solidFill>
              <w14:schemeClr w14:val="tx1"/>
            </w14:solidFill>
          </w14:textFill>
        </w:rPr>
        <w:t>企业停产是指企业不生产任何医疗器械产品，应填报停产原因和停产时间等内容；产品停产是指企业部分产品停产，应填报停产产品名称、停产原因和停产时间等内容。以上两种情形均应在恢复生产时填报恢复生产情况，包括恢复生产的产品名称、拟恢复生产的时间和相关验证或确认工作完成情况等内容。</w:t>
      </w:r>
    </w:p>
    <w:p w14:paraId="33DD4025">
      <w:pPr>
        <w:adjustRightInd w:val="0"/>
        <w:snapToGrid w:val="0"/>
        <w:spacing w:line="240" w:lineRule="exact"/>
        <w:rPr>
          <w:rFonts w:ascii="仿宋_GB2312" w:eastAsia="仿宋_GB2312"/>
          <w:color w:val="000000" w:themeColor="text1"/>
          <w:sz w:val="24"/>
          <w14:textFill>
            <w14:solidFill>
              <w14:schemeClr w14:val="tx1"/>
            </w14:solidFill>
          </w14:textFill>
        </w:rPr>
      </w:pPr>
      <w:r>
        <w:rPr>
          <w:rFonts w:hint="eastAsia" w:ascii="仿宋_GB2312" w:hAnsi="仿宋_GB2312" w:eastAsia="仿宋_GB2312" w:cs="仿宋_GB2312"/>
          <w:sz w:val="24"/>
          <w:szCs w:val="24"/>
        </w:rPr>
        <w:t>4.</w:t>
      </w:r>
      <w:r>
        <w:rPr>
          <w:rFonts w:hint="eastAsia" w:ascii="仿宋_GB2312" w:eastAsia="仿宋_GB2312"/>
          <w:color w:val="000000" w:themeColor="text1"/>
          <w:sz w:val="24"/>
          <w14:textFill>
            <w14:solidFill>
              <w14:schemeClr w14:val="tx1"/>
            </w14:solidFill>
          </w14:textFill>
        </w:rPr>
        <w:t>产品注册证、备案信息表、产品技术要求变化情况填报内容为产品发生变化的简要描述。</w:t>
      </w:r>
    </w:p>
    <w:p w14:paraId="1E6F9244">
      <w:pPr>
        <w:adjustRightInd w:val="0"/>
        <w:snapToGrid w:val="0"/>
        <w:spacing w:line="240" w:lineRule="exact"/>
        <w:rPr>
          <w:rFonts w:ascii="仿宋_GB2312" w:hAnsi="仿宋_GB2312" w:eastAsia="仿宋_GB2312" w:cs="仿宋_GB2312"/>
          <w:sz w:val="24"/>
          <w:szCs w:val="24"/>
        </w:rPr>
        <w:sectPr>
          <w:headerReference r:id="rId3" w:type="default"/>
          <w:footerReference r:id="rId5" w:type="default"/>
          <w:headerReference r:id="rId4" w:type="even"/>
          <w:footerReference r:id="rId6" w:type="even"/>
          <w:pgSz w:w="16838" w:h="11906" w:orient="landscape"/>
          <w:pgMar w:top="1588" w:right="2098" w:bottom="1474" w:left="1985" w:header="851" w:footer="907" w:gutter="0"/>
          <w:cols w:space="720" w:num="1"/>
          <w:docGrid w:type="linesAndChars" w:linePitch="579" w:charSpace="-1844"/>
        </w:sectPr>
      </w:pPr>
      <w:r>
        <w:rPr>
          <w:rFonts w:hint="eastAsia" w:ascii="仿宋_GB2312" w:hAnsi="仿宋_GB2312" w:eastAsia="仿宋_GB2312" w:cs="仿宋_GB2312"/>
          <w:sz w:val="24"/>
          <w:szCs w:val="24"/>
        </w:rPr>
        <w:t>5.集中带量采购中选情况应写明国家或省级集采等采购类别、中选产品名称、注册证编号/</w:t>
      </w:r>
      <w:r>
        <w:rPr>
          <w:rFonts w:hint="eastAsia" w:ascii="仿宋_GB2312" w:eastAsia="仿宋_GB2312"/>
          <w:color w:val="000000" w:themeColor="text1"/>
          <w:sz w:val="24"/>
          <w14:textFill>
            <w14:solidFill>
              <w14:schemeClr w14:val="tx1"/>
            </w14:solidFill>
          </w14:textFill>
        </w:rPr>
        <w:t>备案编号</w:t>
      </w:r>
      <w:r>
        <w:rPr>
          <w:rFonts w:hint="eastAsia" w:ascii="仿宋_GB2312" w:hAnsi="仿宋_GB2312" w:eastAsia="仿宋_GB2312" w:cs="仿宋_GB2312"/>
          <w:sz w:val="24"/>
          <w:szCs w:val="24"/>
        </w:rPr>
        <w:t>、中选时间和中选期限等。</w:t>
      </w:r>
    </w:p>
    <w:p w14:paraId="0118C5A5"/>
    <w:sectPr>
      <w:headerReference r:id="rId7" w:type="default"/>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AB77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36F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648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4C091">
    <w:r>
      <mc:AlternateContent>
        <mc:Choice Requires="wps">
          <w:drawing>
            <wp:anchor distT="0" distB="0" distL="114300" distR="114300" simplePos="0" relativeHeight="251659264" behindDoc="0" locked="0" layoutInCell="0" allowOverlap="1">
              <wp:simplePos x="0" y="0"/>
              <wp:positionH relativeFrom="page">
                <wp:posOffset>471805</wp:posOffset>
              </wp:positionH>
              <wp:positionV relativeFrom="page">
                <wp:posOffset>5727065</wp:posOffset>
              </wp:positionV>
              <wp:extent cx="762000" cy="895350"/>
              <wp:effectExtent l="0" t="0" r="0" b="0"/>
              <wp:wrapNone/>
              <wp:docPr id="2" name="矩形 2"/>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a:effectLst/>
                    </wps:spPr>
                    <wps:txbx>
                      <w:txbxContent>
                        <w:p w14:paraId="07D40C3A">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r>
                            <w:rPr>
                              <w:rStyle w:val="5"/>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450.95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cqUatoAAAALAQAADwAAAAAAAAABACAAAAAiAAAAZHJz&#10;L2Rvd25yZXYueG1sUEsBAhQAFAAAAAgAh07iQKj66+7JAQAAjAMAAA4AAAAAAAAAAQAgAAAAKQEA&#10;AGRycy9lMm9Eb2MueG1sUEsFBgAAAAAGAAYAWQEAAGQFAAAAAA==&#10;">
              <v:fill on="t" focussize="0,0"/>
              <v:stroke on="f"/>
              <v:imagedata o:title=""/>
              <o:lock v:ext="edit" aspectratio="f"/>
              <v:textbox style="layout-flow:vertical;">
                <w:txbxContent>
                  <w:p w14:paraId="07D40C3A">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r>
                      <w:rPr>
                        <w:rStyle w:val="5"/>
                        <w:rFonts w:hint="eastAsia" w:ascii="宋体" w:hAnsi="宋体"/>
                        <w:sz w:val="28"/>
                        <w:szCs w:val="28"/>
                      </w:rPr>
                      <w:t xml:space="preserve"> —</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43DD">
    <w:r>
      <mc:AlternateContent>
        <mc:Choice Requires="wps">
          <w:drawing>
            <wp:anchor distT="0" distB="0" distL="114300" distR="114300" simplePos="0" relativeHeight="251660288" behindDoc="0" locked="0" layoutInCell="0" allowOverlap="1">
              <wp:simplePos x="0" y="0"/>
              <wp:positionH relativeFrom="page">
                <wp:posOffset>471805</wp:posOffset>
              </wp:positionH>
              <wp:positionV relativeFrom="page">
                <wp:posOffset>1008380</wp:posOffset>
              </wp:positionV>
              <wp:extent cx="762000" cy="895350"/>
              <wp:effectExtent l="0" t="0" r="0" b="0"/>
              <wp:wrapNone/>
              <wp:docPr id="3" name="矩形 3"/>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a:effectLst/>
                    </wps:spPr>
                    <wps:txbx>
                      <w:txbxContent>
                        <w:p w14:paraId="23E10499">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9</w:t>
                          </w:r>
                          <w:r>
                            <w:rPr>
                              <w:rFonts w:ascii="宋体" w:hAnsi="宋体"/>
                              <w:sz w:val="28"/>
                              <w:szCs w:val="28"/>
                            </w:rPr>
                            <w:fldChar w:fldCharType="end"/>
                          </w:r>
                          <w:r>
                            <w:rPr>
                              <w:rStyle w:val="5"/>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79.4pt;height:70.5pt;width:60pt;mso-position-horizontal-relative:page;mso-position-vertical-relative:page;z-index:251660288;mso-width-relative:page;mso-height-relative:page;" fillcolor="#FFFFFF" filled="t" stroked="f" coordsize="21600,21600" o:allowincell="f" o:gfxdata="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Jm/hPYAAAACgEAAA8AAAAAAAAAAQAgAAAAIgAAAGRycy9k&#10;b3ducmV2LnhtbFBLAQIUABQAAAAIAIdO4kDgbMIHyQEAAIwDAAAOAAAAAAAAAAEAIAAAACcBAABk&#10;cnMvZTJvRG9jLnhtbFBLBQYAAAAABgAGAFkBAABiBQAAAAA=&#10;">
              <v:fill on="t" focussize="0,0"/>
              <v:stroke on="f"/>
              <v:imagedata o:title=""/>
              <o:lock v:ext="edit" aspectratio="f"/>
              <v:textbox style="layout-flow:vertical;">
                <w:txbxContent>
                  <w:p w14:paraId="23E10499">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9</w:t>
                    </w:r>
                    <w:r>
                      <w:rPr>
                        <w:rFonts w:ascii="宋体" w:hAnsi="宋体"/>
                        <w:sz w:val="28"/>
                        <w:szCs w:val="28"/>
                      </w:rPr>
                      <w:fldChar w:fldCharType="end"/>
                    </w:r>
                    <w:r>
                      <w:rPr>
                        <w:rStyle w:val="5"/>
                        <w:rFonts w:hint="eastAsia" w:ascii="宋体" w:hAnsi="宋体"/>
                        <w:sz w:val="28"/>
                        <w:szCs w:val="28"/>
                      </w:rPr>
                      <w:t xml:space="preserve">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C55F">
    <w:r>
      <mc:AlternateContent>
        <mc:Choice Requires="wps">
          <w:drawing>
            <wp:anchor distT="0" distB="0" distL="114300" distR="114300" simplePos="0" relativeHeight="251659264" behindDoc="0" locked="0" layoutInCell="0" allowOverlap="1">
              <wp:simplePos x="0" y="0"/>
              <wp:positionH relativeFrom="page">
                <wp:posOffset>471805</wp:posOffset>
              </wp:positionH>
              <wp:positionV relativeFrom="page">
                <wp:posOffset>5727065</wp:posOffset>
              </wp:positionV>
              <wp:extent cx="762000" cy="895350"/>
              <wp:effectExtent l="0" t="0" r="0" b="0"/>
              <wp:wrapNone/>
              <wp:docPr id="1" name="矩形 1"/>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a:effectLst/>
                    </wps:spPr>
                    <wps:txbx>
                      <w:txbxContent>
                        <w:p w14:paraId="1C5CAD03">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r>
                            <w:rPr>
                              <w:rStyle w:val="5"/>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450.95pt;height:70.5pt;width:60pt;mso-position-horizontal-relative:page;mso-position-vertical-relative:page;z-index:251659264;mso-width-relative:page;mso-height-relative:page;" fillcolor="#FFFFFF" filled="t" stroked="f" coordsize="21600,21600" o:allowincell="f" o:gfxdata="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&#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cqUatoAAAALAQAADwAAAAAAAAABACAAAAAiAAAAZHJz&#10;L2Rvd25yZXYueG1sUEsBAhQAFAAAAAgAh07iQDFG4A7JAQAAjAMAAA4AAAAAAAAAAQAgAAAAKQEA&#10;AGRycy9lMm9Eb2MueG1sUEsFBgAAAAAGAAYAWQEAAGQFAAAAAA==&#10;">
              <v:fill on="t" focussize="0,0"/>
              <v:stroke on="f"/>
              <v:imagedata o:title=""/>
              <o:lock v:ext="edit" aspectratio="f"/>
              <v:textbox style="layout-flow:vertical;">
                <w:txbxContent>
                  <w:p w14:paraId="1C5CAD03">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r>
                      <w:rPr>
                        <w:rStyle w:val="5"/>
                        <w:rFonts w:hint="eastAsia" w:ascii="宋体" w:hAnsi="宋体"/>
                        <w:sz w:val="28"/>
                        <w:szCs w:val="28"/>
                      </w:rPr>
                      <w:t xml:space="preserve"> —</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4C446533"/>
    <w:rsid w:val="019217DC"/>
    <w:rsid w:val="0C74799A"/>
    <w:rsid w:val="3989437A"/>
    <w:rsid w:val="3A533665"/>
    <w:rsid w:val="4C446533"/>
    <w:rsid w:val="5999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880</Words>
  <Characters>887</Characters>
  <Lines>0</Lines>
  <Paragraphs>0</Paragraphs>
  <TotalTime>0</TotalTime>
  <ScaleCrop>false</ScaleCrop>
  <LinksUpToDate>false</LinksUpToDate>
  <CharactersWithSpaces>887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2022-12-31T04:51:00Z</dcterms:created>
  <dc:creator>杨蒙</dc:creator>
  <cp:lastModifiedBy>微信用户</cp:lastModifiedBy>
  <dcterms:modified xsi:type="dcterms:W3CDTF">2024-12-13T07:58:43Z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D9F05DD878644C839077ADE5BD970B54</vt:lpwstr>
  </property>
</Properties>
</file>